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 w:after="100"/>
      </w:pPr>
      <w:r>
        <w:rPr>
          <w:rFonts w:ascii="Arial" w:cs="Arial" w:eastAsia="Arial" w:hAnsi="Arial"/>
          <w:b/>
          <w:bCs/>
          <w:color w:val="1B2A4A"/>
          <w:sz w:val="72"/>
          <w:szCs w:val="72"/>
        </w:rPr>
        <w:t xml:space="preserve">OpenAgent</w:t>
      </w:r>
    </w:p>
    <w:p>
      <w:pPr>
        <w:spacing w:before="0" w:after="80"/>
      </w:pPr>
      <w:r>
        <w:rPr>
          <w:rFonts w:ascii="Arial" w:cs="Arial" w:eastAsia="Arial" w:hAnsi="Arial"/>
          <w:color w:val="2E5D8E"/>
          <w:sz w:val="32"/>
          <w:szCs w:val="32"/>
        </w:rPr>
        <w:t xml:space="preserve">System Design Document  |  v0.1 MVP</w:t>
      </w:r>
    </w:p>
    <w:p>
      <w:pPr>
        <w:spacing w:before="0" w:after="60"/>
      </w:pPr>
      <w:r>
        <w:rPr>
          <w:rFonts w:ascii="Arial" w:cs="Arial" w:eastAsia="Arial" w:hAnsi="Arial"/>
          <w:i/>
          <w:iCs/>
          <w:color w:val="888888"/>
          <w:sz w:val="22"/>
          <w:szCs w:val="22"/>
        </w:rPr>
        <w:t xml:space="preserve">Spec-Driven  |  Test-Driven  |  Architect-in-the-Loop</w:t>
      </w:r>
    </w:p>
    <w:p>
      <w:pPr>
        <w:spacing w:before="0" w:after="40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RFD IT Services Ltd.  |  March 2026  |  Living Document</w:t>
      </w:r>
    </w:p>
    <w:p>
      <w:pPr>
        <w:pBdr>
          <w:bottom w:val="single" w:color="2E5D8E" w:sz="4" w:space="1"/>
        </w:pBdr>
        <w:spacing w:before="160" w:after="160"/>
      </w:pPr>
    </w:p>
    <w:p>
      <w:pPr>
        <w:spacing w:before="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§1  Purpose and Problem Statement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OpenAgent is a CLI tool that acts as a repo-aware directive generator. Given a target repository, it inventories the codebase, reads existing documentation, assesses current project state, and produces a structured directive in the architect's established format — ready for a coding agent to execute.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The problem it solves: the cognitive tax of context-switching into directive-writing mode. Manually inventorying a repo, holding its state in memory, and producing a well-scoped directive takes significant effort — especially after time away from a project. OpenAgent automates the inventory and assessment stages, leaving the architect to state intent and approve output.</w:t>
      </w:r>
    </w:p>
    <w:p>
      <w:pPr>
        <w:spacing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4320"/>
      </w:tblGrid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Problem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Current state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OpenAgent solution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 inventory before directive writing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Manual — done in architect's head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AST scan + doc read + structured summary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Context loss between sessions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Re-orient by reading files manually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current.md + memory per repo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 creep in coding agent output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Caught manually, inconsistently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 enforcement built into every directive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 floor discipline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Enforced by architect via stop rules in directives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Hard invariant in every generated directive — no exceptions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 structure entropy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Docs accumulate without schema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AGENT_CONTRACT.md defines and enforces structure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 quality ceiling (local)</w:t>
            </w:r>
          </w:p>
        </w:tc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Llama 3b — insufficient for reasoning tasks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OpenRouter — DeepSeek V3.2 + Claude Haiku tier routing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§2  MVP Scope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MVP is the smallest version that produces a useful directive from a real repo. Deferred features are explicitly listed and do not creep into MVP implementation.</w:t>
      </w:r>
    </w:p>
    <w:p>
      <w:pPr>
        <w:spacing w:before="8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2.1  In scope — MVP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CLI entry point: openagent --repo &lt;path&gt; [--intent "what you want built"]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Repo inventory: file tree, Python AST summary, test collection, doc discovery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Doc reading: AGENT_CONTRACT.md, current.md, /docs/adr/, /docs/sdd/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Bootstrap mode: if docs missing, produce a gap report and stop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Directive generation: structured output in architect's format via OpenRouter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Scope enforcement: flag any plan that exceeds stated intent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Test floor check: refuse to generate directive if test floor is failing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State write: update current.md after directive generation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Git gate: ask permission before commit and push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Memory: per-repo profile + global habits, stored in OpenAgent repo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 w:val="false"/>
          <w:bCs w:val="false"/>
          <w:color w:val="1A1A1A"/>
          <w:sz w:val="22"/>
          <w:szCs w:val="22"/>
        </w:rPr>
        <w:t xml:space="preserve">Model routing: DeepSeek V3.2 for inventory/analysis, Claude Haiku for directive generation</w:t>
      </w:r>
    </w:p>
    <w:p>
      <w:pPr>
        <w:spacing w:before="8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2.2  Deferred — explicitly out of scope for MVP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Multi-language inventory — Rust, JavaScript support. Python-first MVP, framework to add Rust first.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Automated habit inference — MVP habits are manually written. Phase 2 adds inference from directive history.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Web UI or dashboard — terminal y/n is the approval surface. No GUI.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Parquet memory storage — JSON + Markdown for MVP. Parquet if memory scales to analysis use case.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Multi-repo reasoning — each session scoped to one repo. Cross-repo awareness is Phase 3+.</w:t>
      </w:r>
    </w:p>
    <w:p>
      <w:pPr>
        <w:shd w:fill="EDE0FF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3D1A6B"/>
          <w:sz w:val="20"/>
          <w:szCs w:val="20"/>
        </w:rPr>
        <w:t xml:space="preserve">⏳ DEFERRED: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Auto-apply approved directives — OpenAgent generates, coding agent executes. OpenAgent does not execute code.</w:t>
      </w:r>
    </w:p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§3  Architecture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3.1  Component Map</w:t>
      </w:r>
    </w:p>
    <w:p>
      <w:pPr>
        <w:spacing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5040"/>
      </w:tblGrid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Component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File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Responsibility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Entry point. Parses args. Orchestrates run flow.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RepoScanner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scanner.py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File tree walk, Python AST extraction, test collection, doc discovery.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DocReader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doc_reader.py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Reads AGENT_CONTRACT.md, current.md, ADRs, SDDs. Returns structured dict.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StateAssessor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assessor.py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Calls cheap model. Takes scanner + doc output. Returns structured assessment JSON.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DirectiveWriter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writer.py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Calls capable model. Takes assessment + intent. Returns directive text.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ScopeGuard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scope_guard.py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Validates directive against stated intent. Flags overreach. Enforces test floor rule.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StateWriter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state_writer.py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Writes updated current.md after approved directive.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GitGate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git_gate.py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Stages, commits, pushes. Always asks permission first.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MemoryStore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Reads/writes per-repo profiles and global habits from OpenAgent/memory/.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ModelRouter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model_router.py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Selects model tier based on task type. Calls OpenRouter API.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BootstrapReport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bootstrap.py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Produces gap report when docs are missing. Outputs instructions for IDE coding agent.</w:t>
            </w:r>
          </w:p>
        </w:tc>
      </w:tr>
    </w:tbl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3.2  Run Flow — Happy Path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CLI receives --repo path and optional --intent string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MemoryStore loads repo profile if exists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RepoScanner inventories repo — file tree, AST summary, test list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DocReader reads AGENT_CONTRACT.md + current.md + ADRs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If AGENT_CONTRACT.md missing → BootstrapReport → stop, output gap report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StateAssessor calls cheap model with scanner + doc output → structured assessment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ScopeGuard checks test floor from assessment — if failing tests exist → stop, report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DirectiveWriter calls capable model with assessment + intent → directive text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ScopeGuard validates directive against intent — flags overreach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Display directive to architect in terminal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Architect reviews → y to proceed, n to abort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If approved: StateWriter updates current.md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GitGate asks: commit and push? y/n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MemoryStore updates repo profile with session notes</w:t>
      </w:r>
    </w:p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3.3  Bootstrap Flow — Missing Docs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When pointed at a repo with no AGENT_CONTRACT.md or missing /docs structure, OpenAgent does not attempt to generate a directive. It produces a gap report instead.</w:t>
      </w:r>
    </w:p>
    <w:p>
      <w:pPr>
        <w:spacing w:before="60"/>
      </w:pP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=== OpenAgent Bootstrap Report ===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Repo: C:/Github/LayerForge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Missing: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 ] AGENT_CONTRACT.md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 ] docs/state/current.md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 ] docs/adr/ (directory)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 ] docs/sdd/ (directory)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Found: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[x] README.md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[x] pyproject.toml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[x] tests/ (31 tests collected)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Action: Open this repo in your IDE. Point your coding agent at: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C:/Github/OpenAgent/contracts/AGENT_CONTRACT_TEMPLATE.md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C:/Github/OpenAgent/contracts/CURRENT_STATE_SCHEMA.md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Instruct it to generate the missing docs for this repo.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Then re-run OpenAgent.</w:t>
      </w:r>
    </w:p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§4  Entity Definitions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4.1  RepoProfile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Stored in OpenAgent/memory/repos/&lt;repo_name&gt;.json. One file per repo visited.</w:t>
      </w:r>
    </w:p>
    <w:p>
      <w:pPr>
        <w:spacing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1440"/>
        <w:gridCol w:w="1080"/>
        <w:gridCol w:w="4680"/>
      </w:tblGrid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Required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repo_name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Canonical name — directory name of repo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repo_path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Absolute path last used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first_visited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date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ISO date of first OpenAgent session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last_visited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date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ISO date of most recent session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language_primary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Primary language detected — e.g. python, rust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languages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All languages detected in repo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test_framework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e.g. pytest, cargo test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last_test_floor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e.g. '31 passing, 0 failing, 0 skipped'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habits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Repo-specific habits observed or noted by architect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directives_generated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int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Count of directives generated for this repo</w:t>
            </w:r>
          </w:p>
        </w:tc>
      </w:tr>
      <w:tr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notes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</w:t>
            </w:r>
          </w:p>
        </w:tc>
        <w:tc>
          <w:tcPr>
            <w:tcW w:type="dxa" w:w="46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Free-form architect notes about this repo</w:t>
            </w:r>
          </w:p>
        </w:tc>
      </w:tr>
    </w:tbl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4.2  GlobalMemory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Stored in OpenAgent/memory/global/habits.md. Human-readable and human-editable. Machine-readable by OpenAgent at session start.</w:t>
      </w:r>
    </w:p>
    <w:p>
      <w:pPr>
        <w:spacing w:before="60"/>
      </w:pP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Global Habits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updated: YYYY-MM-DD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Directive Style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Always include STOP rule as first item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Phase gates before implementation — never skip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Test anchors minimum 10 per phase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File scope must be explicit — list read-only and writeable files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Approval Patterns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Architect approves quickly when scope is tight and test anchors are explicit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Architect pushes back on: multi-file refactors, dependency additions, scope expansion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Test Floor Rules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- 0 failing, 0 skipped, all passing — non-negotiable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Failing test = stop directive, report, do not proceed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Skipped test = flagged as technical debt, not accepted as passing</w:t>
      </w:r>
    </w:p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4.3  AssessmentResult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Structured JSON produced by StateAssessor. Input to DirectiveWriter. Never stored — ephemeral per session.</w:t>
      </w:r>
    </w:p>
    <w:p>
      <w:pPr>
        <w:spacing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1800"/>
        <w:gridCol w:w="5040"/>
      </w:tblGrid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repo_name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 being assessed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phase_current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Current phase name and number from current.md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what_is_built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str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2-3 sentence summary of implemented systems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what_is_stubbed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Files or methods that are NotImplementedError stubs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test_floor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dict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{ passing: int, failing: int, skipped: int }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test_floor_ok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bool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True only if failing==0 AND skipped==0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open_questions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Unresolved decisions from current.md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recent_decisions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Last 3-5 ADRs or decisions made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files_in_scope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Files likely relevant to next directive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complexity_flags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Any radon or AST complexity warnings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doc_gaps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list[str]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Missing expected doc files</w:t>
            </w:r>
          </w:p>
        </w:tc>
      </w:tr>
    </w:tbl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4.4  DirectiveOutput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Structured text produced by DirectiveWriter. Displayed in terminal, written to /docs/phases/ after approval.</w:t>
      </w:r>
    </w:p>
    <w:p>
      <w:pPr>
        <w:spacing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1080"/>
        <w:gridCol w:w="5760"/>
      </w:tblGrid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Section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Required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STOP rule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First item. Pre-flight check — run tests, report count, stop if failing.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context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 phase this is, what the previous phase delivered.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 statement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Explicit list of files that may be modified. All others are read-only.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Implementation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Step-by-step instructions. No logic left ambiguous.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 anchors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Minimum 10 named tests. Each maps to a specific behavior.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Completion criteria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Checklist. All items must be true before phase is complete.</w:t>
            </w:r>
          </w:p>
        </w:tc>
      </w:tr>
      <w:tr>
        <w:tc>
          <w:tcPr>
            <w:tcW w:type="dxa" w:w="25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Quick reference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</w:t>
            </w:r>
          </w:p>
        </w:tc>
        <w:tc>
          <w:tcPr>
            <w:tcW w:type="dxa" w:w="5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Key facts table — values, constants, constraints.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§5  Doc Structure Contract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Every repo that works with OpenAgent must contain AGENT_CONTRACT.md at root level. This file is the machine-readable manifest that tells any agent — OpenAgent, coding agent, or human — where everything lives and what it means.</w:t>
      </w:r>
    </w:p>
    <w:p>
      <w:pPr>
        <w:spacing w:before="8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5.1  Required Directory Structure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repo_root/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AGENT_CONTRACT.md       # Machine-readable manifest — root level, always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docs/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adr/                  # Architectural Decision Records — locked, numbered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ADR-001.md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ADR-002.md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sdd/                  # System Design Documents — one per major system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phases/               # Phase summaries — one file per completed phase, archival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phase_01_scaffold.md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state/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current.md          # Single always-current state file — updated every session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tests/                  # Test files — pytest convention</w:t>
      </w:r>
    </w:p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5.2  AGENT_CONTRACT.md Schema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Four required sections. Any agent reading this file can orient itself without additional context.</w:t>
      </w:r>
    </w:p>
    <w:p>
      <w:pPr>
        <w:spacing w:before="60"/>
      </w:pP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AGENT_CONTRACT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version: 1.0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repo: &lt;repo_name&gt;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updated: YYYY-MM-DD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STRUCTURE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Maps directory paths to purpose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docs/adr/        : Architectural decisions. Locked after merge. Numbered sequentially.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docs/sdd/        : System design documents. One per major system or subsystem.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docs/phases/     : Completed phase summaries. Archival — never edited after creation.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docs/state/      : current.md only. Always current. Updated by OpenAgent each session.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tests/           : All test files. pytest convention. 0 failing 0 skipped invariant.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FILE_REGISTRY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path | purpose | writer (human/agent/both) | frequency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docs/state/current.md      | Project state    | both   | every session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docs/adr/ADR-NNN.md        | Decision record  | human  | on decision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docs/phases/phase_NN_*.md  | Phase summary    | agent  | on phase complete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AGENT_CONTRACT.md          | This file        | human  | on structural change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STATE_SCHEMA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Defines required fields in docs/state/current.md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See §5.3 of OpenAgent SDD for full schema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required: [updated, agent, phase, test_floor, what_is_built, what_is_next, open_questions]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INVARIANTS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test_floor: 0 failing, 0 skipped — enforced by OpenAgent on every run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scope: directives must list explicit file scope — no implicit file modification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phases: no phase begins without passing test floor from previous phase</w:t>
      </w:r>
    </w:p>
    <w:p>
      <w:pPr>
        <w:spacing w:before="120"/>
      </w:pP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5D8E"/>
          <w:sz w:val="26"/>
          <w:szCs w:val="26"/>
        </w:rPr>
        <w:t xml:space="preserve">5.3  current.md Schema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Strict schema. OpenAgent reads and writes this file. Any field missing causes a warning. All fields are required.</w:t>
      </w:r>
    </w:p>
    <w:p>
      <w:pPr>
        <w:spacing w:before="60"/>
      </w:pP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 Project State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updated: YYYY-MM-DD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agent: [openagent | human | coding-agent-name]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Status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phase: [phase number and name]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test_floor: [X passing, 0 skipped, 0 failing]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last_directive: [filename in docs/phases/ or 'none']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What Is Built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[2-3 sentences. What exists and works. No aspirational language.]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What Is Next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[2-3 sentences. Immediate next action only. Not a roadmap.]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Open Questions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[unresolved decision blocking progress]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[...]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/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## Recent Decisions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ADR-NNN: [one line summary]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- [...]</w:t>
      </w:r>
    </w:p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§6  Invariants and Hard Rules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These rules are enforced by OpenAgent on every run. They are not configurable. They apply to every repo, every session, without exception.</w:t>
      </w:r>
    </w:p>
    <w:p>
      <w:pPr>
        <w:spacing w:before="80"/>
      </w:pPr>
    </w:p>
    <w:p>
      <w:pPr>
        <w:shd w:fill="F8D7DA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6B1A1A"/>
          <w:sz w:val="20"/>
          <w:szCs w:val="20"/>
        </w:rPr>
        <w:t xml:space="preserve">⛔ HARD RULE: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TEST FLOOR — 0 failing, 0 skipped. If any test is failing or skipped, OpenAgent stops before generating a directive and reports the failing tests. The architect must fix the floor before any new directive is issued. No exceptions. No workarounds. A skipped test is not a passing test.</w:t>
      </w:r>
    </w:p>
    <w:p>
      <w:pPr>
        <w:spacing w:before="60"/>
      </w:pPr>
    </w:p>
    <w:p>
      <w:pPr>
        <w:shd w:fill="F8D7DA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6B1A1A"/>
          <w:sz w:val="20"/>
          <w:szCs w:val="20"/>
        </w:rPr>
        <w:t xml:space="preserve">⛔ HARD RULE: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SCOPE CREEP — Every directive must list explicit file scope. Files not listed are read-only for that directive. OpenAgent flags any coding agent plan that modifies files outside the declared scope. The architect must explicitly expand scope — it cannot happen by omission.</w:t>
      </w:r>
    </w:p>
    <w:p>
      <w:pPr>
        <w:spacing w:before="60"/>
      </w:pPr>
    </w:p>
    <w:p>
      <w:pPr>
        <w:shd w:fill="F8D7DA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6B1A1A"/>
          <w:sz w:val="20"/>
          <w:szCs w:val="20"/>
        </w:rPr>
        <w:t xml:space="preserve">⛔ HARD RULE: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NO IMPLICIT DECISIONS — If the coding agent's proposed plan contains an architectural decision not covered by the directive or existing ADRs, OpenAgent flags it as an undecided question. The architect decides. The agent waits.</w:t>
      </w:r>
    </w:p>
    <w:p>
      <w:pPr>
        <w:spacing w:before="60"/>
      </w:pPr>
    </w:p>
    <w:p>
      <w:pPr>
        <w:shd w:fill="FFF3CD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A4F00"/>
          <w:sz w:val="20"/>
          <w:szCs w:val="20"/>
        </w:rPr>
        <w:t xml:space="preserve">⚠ INVARIANT: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COMMIT GATE — OpenAgent never commits or pushes without explicit y confirmation in the terminal. Even if the architect has approved the directive, file writes and git operations are separate approval events.</w:t>
      </w:r>
    </w:p>
    <w:p>
      <w:pPr>
        <w:spacing w:before="60"/>
      </w:pPr>
    </w:p>
    <w:p>
      <w:pPr>
        <w:shd w:fill="FFF3CD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A4F00"/>
          <w:sz w:val="20"/>
          <w:szCs w:val="20"/>
        </w:rPr>
        <w:t xml:space="preserve">⚠ INVARIANT: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BOOTSTRAP GATE — OpenAgent never generates a directive for a repo with missing AGENT_CONTRACT.md. It produces a gap report and stops. The architect fills the gaps via IDE coding agent before OpenAgent can proceed.</w:t>
      </w:r>
    </w:p>
    <w:p>
      <w:pPr>
        <w:spacing w:before="60"/>
      </w:pPr>
    </w:p>
    <w:p>
      <w:pPr>
        <w:shd w:fill="FFF3CD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A4F00"/>
          <w:sz w:val="20"/>
          <w:szCs w:val="20"/>
        </w:rPr>
        <w:t xml:space="preserve">⚠ INVARIANT: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MEMORY WRITES — OpenAgent updates repo profile and global habits only after a successful session. A session that ends in stop, abort, or error does not update memory.</w:t>
      </w:r>
    </w:p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§7  Model Routing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Two-stage routing. Cheap model for data-heavy inventory and analysis. Capable model for reasoning-heavy directive generation. The expensive model never sees raw code — only the structured assessment output.</w:t>
      </w:r>
    </w:p>
    <w:p>
      <w:pPr>
        <w:spacing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3240"/>
        <w:gridCol w:w="3240"/>
        <w:gridCol w:w="1440"/>
      </w:tblGrid>
      <w:tr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Stage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Task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Model (default)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Why</w:t>
            </w:r>
          </w:p>
        </w:tc>
      </w:tr>
      <w:tr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Stage 1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Inventory summary + assessment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deepseek/deepseek-chat-v3-0324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High token volume, structured output, low reasoning demand</w:t>
            </w:r>
          </w:p>
        </w:tc>
      </w:tr>
      <w:tr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Stage 2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Directive generation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anthropic/claude-haiku-4-5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Reasoning quality, format adherence, scope enforcement</w:t>
            </w:r>
          </w:p>
        </w:tc>
      </w:tr>
      <w:tr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Fallback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Either stage if primary fails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meta-llama/llama-3.3-70b-instruct:free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Free tier, capable, rate-limited</w:t>
            </w:r>
          </w:p>
        </w:tc>
      </w:tr>
    </w:tbl>
    <w:p>
      <w:pPr>
        <w:spacing w:before="120"/>
      </w:pP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Model selection is configurable in OpenAgent/config/models.json. The architect can override per-repo in AGENT_CONTRACT.md by adding a models: section. Default routing applies if no override is present.</w:t>
      </w:r>
    </w:p>
    <w:p>
      <w:pPr>
        <w:spacing w:before="60"/>
      </w:pPr>
    </w:p>
    <w:p>
      <w:pPr>
        <w:shd w:fill="D6E8F7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2E5D8E"/>
          <w:sz w:val="20"/>
          <w:szCs w:val="20"/>
        </w:rPr>
        <w:t xml:space="preserve">📌 NOTE: 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Cost estimate per session: Stage 1 ~20-40K input tokens at $0.25/1M = ~$0.01. Stage 2 ~5K tokens at $1.00/1M input = ~$0.005. Total per directive: under $0.02. At 3 sessions/day across all projects: under $2/month.</w:t>
      </w:r>
    </w:p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§8  Architectural Decision Records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Decisions made during design session March 2026. All locked.</w:t>
      </w:r>
    </w:p>
    <w:p>
      <w:pPr>
        <w:spacing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80"/>
        <w:gridCol w:w="3240"/>
        <w:gridCol w:w="5040"/>
      </w:tblGrid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ADR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Decision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Rationale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ADR-001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Python as implementation language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Primary language across all architect projects. Best AST tooling. Fastest MVP path.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ADR-002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 script as primary interface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Matches architect's workflow. No GUI overhead. Terminal y/n is sufficient approval surface for MVP.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ADR-003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Terminal y/n as approval surface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Low friction. Architect skims and approves quickly. Web UI deferred — adds no MVP value.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ADR-004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Write file, ask before commit/push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Two-stage approval: review content, then approve git operation. Prevents accidental commits.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ADR-005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OpenRouter as model backend — not local Ollama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Local Llama 3b insufficient for reasoning tasks. OpenRouter provides model flexibility and cost control without vendor lock-in.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ADR-006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Two-stage model routing — cheap inventory, capable directive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Minimizes cost. Raw code never sent to expensive model. Assessment JSON is compressed intelligence.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ADR-007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JSON for machine state, Markdown for human-readable docs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JSON is reliable for programmatic read/write. Markdown is readable and editable by humans and agents both.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ADR-008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 failing 0 skipped test floor as global invariant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Enforced in every directive. Not per-project configuration. Skipped tests are not passing tests.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ADR-009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 delegates to IDE coding agent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OpenAgent reads contracts, does not write them for new repos. IDE coding agent generates docs from OpenAgent contract templates. Clean separation of concerns.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ADR-010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subprocess + GitPython for git operations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subprocess for simple operations. GitPython for structured output — log parsing, diff reading. Both justified by use case.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ADR-011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Python-first, Rust-next for multi-language inventory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All current active repos are primarily Python. Rust support added after MVP is stable. Framework designed for extension from day one.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ADR-012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OpenAgent has its own local repo with memory</w:t>
            </w:r>
          </w:p>
        </w:tc>
        <w:tc>
          <w:tcPr>
            <w:tcW w:type="dxa" w:w="50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 profiles and global habits persist across sessions. Identity and habit awareness require persistent storage separate from target repos.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§9  Test Anchors — Phase 1 Minimum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These tests must pass before Phase 1 is considered complete. They define the behavioral contract for each component. Named exactly as they will appear in pytest output.</w:t>
      </w:r>
    </w:p>
    <w:p>
      <w:pPr>
        <w:spacing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20"/>
        <w:gridCol w:w="1800"/>
        <w:gridCol w:w="3240"/>
      </w:tblGrid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Test name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Component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What it verifies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test_cli_repo_path_required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 exits with error if --repo not provided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test_cli_invalid_path_exits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CLI exits with error if --repo path does not exist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test_scanner_returns_file_tree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scanner.py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RepoScanner.scan() returns dict with file_tree key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test_scanner_ast_extracts_classes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scanner.py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AST summary includes class names from Python files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test_scanner_test_collection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scanner.py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 collection returns list of test names via pytest --collect-only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test_doc_reader_finds_agent_contract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doc_reader.py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DocReader finds and parses AGENT_CONTRACT.md when present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test_doc_reader_missing_contract_returns_none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doc_reader.py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DocReader returns None for agent_contract when file missing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test_doc_reader_parses_current_md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doc_reader.py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DocReader returns dict with all required current.md fields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test_bootstrap_report_on_missing_contract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BootstrapReport produced when AGENT_CONTRACT.md missing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test_bootstrap_lists_missing_files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bootstrap.py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Gap report lists each missing required file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test_scope_guard_blocks_failing_tests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scope_guard.py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ScopeGuard.check_floor() returns False when failing &gt; 0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test_scope_guard_blocks_skipped_tests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scope_guard.py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ScopeGuard.check_floor() returns False when skipped &gt; 0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test_scope_guard_passes_clean_floor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scope_guard.py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ScopeGuard.check_floor() returns True when passing &gt; 0, failing == 0, skipped == 0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test_memory_store_creates_repo_profile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MemoryStore creates repo profile JSON on first visit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test_memory_store_updates_last_visited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MemoryStore updates last_visited date on subsequent sessions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test_memory_store_loads_global_habits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MemoryStore returns global habits dict from habits.md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test_git_gate_requires_confirmation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git_gate.py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GitGate does not commit without explicit y confirmation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test_state_writer_updates_current_md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state_writer.py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StateWriter writes updated current.md with correct fields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test_state_writer_preserves_schema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state_writer.py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StateWriter output passes AGENT_CONTRACT STATE_SCHEMA validation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test_model_router_returns_stage1_model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model_router.py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ModelRouter returns cheap model for 'inventory' task type</w:t>
            </w:r>
          </w:p>
        </w:tc>
      </w:tr>
      <w:tr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test_model_router_returns_stage2_model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model_router.py</w:t>
            </w:r>
          </w:p>
        </w:tc>
        <w:tc>
          <w:tcPr>
            <w:tcW w:type="dxa" w:w="32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ModelRouter returns capable model for 'directive' task type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§10  Phase Map</w:t>
      </w:r>
    </w:p>
    <w:p>
      <w:pPr>
        <w:spacing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80"/>
        <w:gridCol w:w="2880"/>
        <w:gridCol w:w="4320"/>
        <w:gridCol w:w="1080"/>
      </w:tblGrid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Phase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Deliverable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Test floor target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1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Scaffold + Core Components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All components stubbed. CLI entry point works. Scanner, DocReader, BootstrapReport implemented. 21 tests passing.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21 passing, 0 failing, 0 skipped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2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Assessment + Directive Generation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StateAssessor and DirectiveWriter live via OpenRouter. Full run flow from repo path to directive output in terminal.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30+ passing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3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 + State Write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MemoryStore reads/writes repo profiles and global habits. StateWriter updates current.md. GitGate functional.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38+ passing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4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 Guard + Invariant Enforcement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ScopeGuard fully implemented. All invariants enforced. Bootstrap flow complete. End-to-end on real repos.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45+ passing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5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Rust Inventory Extension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RepoScanner extended with Rust support via cargo metadata and syn parsing. OperatorGame usable as target repo.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55+ passing</w:t>
            </w:r>
          </w:p>
        </w:tc>
      </w:tr>
      <w:tr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6</w:t>
            </w:r>
          </w:p>
        </w:tc>
        <w:tc>
          <w:tcPr>
            <w:tcW w:type="dxa" w:w="28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Habit Inference</w:t>
            </w:r>
          </w:p>
        </w:tc>
        <w:tc>
          <w:tcPr>
            <w:tcW w:type="dxa" w:w="432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OpenAgent infers habits from directive history. Global habits updated automatically with architect confirmation.</w:t>
            </w:r>
          </w:p>
        </w:tc>
        <w:tc>
          <w:tcPr>
            <w:tcW w:type="dxa" w:w="108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TBD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§11  Open Questions</w:t>
      </w:r>
    </w:p>
    <w:p>
      <w:pPr>
        <w:spacing w:before="60" w:after="1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These questions are unresolved and must be answered before the phases that depend on them. They do not block Phase 1.</w:t>
      </w:r>
    </w:p>
    <w:p>
      <w:pPr>
        <w:spacing w:before="80"/>
      </w:pPr>
    </w:p>
    <w:tbl>
      <w:tblPr>
        <w:tblW w:type="dxa" w:w="86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5400"/>
        <w:gridCol w:w="1440"/>
        <w:gridCol w:w="900"/>
      </w:tblGrid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ID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Question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Blocks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2A4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Status</w:t>
            </w:r>
          </w:p>
        </w:tc>
      </w:tr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OQ-001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How does OpenAgent handle a repo mid-refactor where tests are intentionally broken during a phase? Is there an override flag?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4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</w:t>
            </w:r>
          </w:p>
        </w:tc>
      </w:tr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OQ-002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 is the exact format for a scope overreach report? How does the architect communicate expanded scope back to OpenAgent?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4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</w:t>
            </w:r>
          </w:p>
        </w:tc>
      </w:tr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OQ-003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How are OpenRouter API keys stored? .env file in OpenAgent repo with .gitignore, or OS keychain?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2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</w:t>
            </w:r>
          </w:p>
        </w:tc>
      </w:tr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OQ-004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Should OpenAgent generate directives for itself (meta-directives)? It will need self-improvement phases eventually.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5+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</w:t>
            </w:r>
          </w:p>
        </w:tc>
      </w:tr>
      <w:t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OQ-005</w:t>
            </w:r>
          </w:p>
        </w:tc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Cross-repo: when LayerForge references rpgCore patterns, how does the architect signal that context? --context flag pointing at a second repo?</w:t>
            </w:r>
          </w:p>
        </w:tc>
        <w:tc>
          <w:tcPr>
            <w:tcW w:type="dxa" w:w="144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Phase 5+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Open</w:t>
            </w:r>
          </w:p>
        </w:tc>
      </w:tr>
    </w:tbl>
    <w:p>
      <w:pPr>
        <w:pBdr>
          <w:bottom w:val="single" w:color="CCCCCC" w:sz="4" w:space="1"/>
        </w:pBdr>
        <w:spacing w:before="160" w:after="160"/>
      </w:pPr>
    </w:p>
    <w:p>
      <w:pPr>
        <w:pStyle w:val="Heading1"/>
        <w:spacing w:before="440" w:after="140"/>
      </w:pPr>
      <w:r>
        <w:rPr>
          <w:rFonts w:ascii="Arial" w:cs="Arial" w:eastAsia="Arial" w:hAnsi="Arial"/>
          <w:b/>
          <w:bCs/>
          <w:color w:val="1B2A4A"/>
          <w:sz w:val="34"/>
          <w:szCs w:val="34"/>
        </w:rPr>
        <w:t xml:space="preserve">§12  OpenAgent Repo Structure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OpenAgent/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AGENT_CONTRACT.md          # OpenAgent's own contract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README.md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pyproject.toml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.gitignore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.env.example               # API key template — never commit .env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openagent/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__init__.py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cli.py                   # Entry point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scanner.py               # RepoScanner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doc_reader.py            # DocReader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assessor.py              # StateAssessor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writer.py                # DirectiveWriter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scope_guard.py           # ScopeGuard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state_writer.py          # StateWriter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git_gate.py              # GitGate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memory.py                # MemoryStore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model_router.py          # ModelRouter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bootstrap.py             # BootstrapReport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contracts/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AGENT_CONTRACT_TEMPLATE.md   # Template for new repos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CURRENT_STATE_SCHEMA.md      # Schema definition for current.md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DIRECTIVE_FORMAT.md          # Directive output format spec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memory/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repos/                   # Per-repo profiles as JSON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global/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habits.md              # Global architect habits — human editable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config/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models.json              # Model routing config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settings.json            # Global settings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docs/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adr/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sdd/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phases/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state/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  current.md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tests/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test_cli.py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test_scanner.py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test_doc_reader.py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test_assessor.py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test_writer.py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test_scope_guard.py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test_state_writer.py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test_git_gate.py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test_memory.py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test_model_router.py</w:t>
      </w:r>
    </w:p>
    <w:p>
      <w:pPr>
        <w:shd w:fill="F0F4F8" w:val="clear"/>
        <w:spacing w:before="36" w:after="36"/>
        <w:ind w:left="360"/>
      </w:pPr>
      <w:r>
        <w:rPr>
          <w:rFonts w:ascii="Courier New" w:cs="Courier New" w:eastAsia="Courier New" w:hAnsi="Courier New"/>
          <w:color w:val="1A3A6B"/>
          <w:sz w:val="20"/>
          <w:szCs w:val="20"/>
        </w:rPr>
        <w:t xml:space="preserve">    test_bootstrap.py</w:t>
      </w:r>
    </w:p>
    <w:p>
      <w:pPr>
        <w:pBdr>
          <w:bottom w:val="single" w:color="CCCCCC" w:sz="4" w:space="1"/>
        </w:pBdr>
        <w:spacing w:before="160" w:after="160"/>
      </w:pPr>
    </w:p>
    <w:p>
      <w:pPr>
        <w:spacing w:before="80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OpenAgent SDD v0.1  |  March 2026  |  RFD IT Services Ltd.  |  Living Document — update on every architectural decision.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  <w:lvl w:ilvl="1" w15:tentative="1">
      <w:start w:val="1"/>
      <w:numFmt w:val="bullet"/>
      <w:lvlText w:val="◦"/>
      <w:lvlJc w:val="left"/>
      <w:pPr>
        <w:ind w:left="900" w:hanging="260"/>
      </w:pPr>
    </w:lvl>
    <w:lvl w:ilvl="2" w15:tentative="1">
      <w:start w:val="1"/>
      <w:numFmt w:val="bullet"/>
      <w:lvlText w:val="▪"/>
      <w:lvlJc w:val="left"/>
      <w:pPr>
        <w:ind w:left="126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  <w:lvl w:ilvl="1" w15:tentative="1">
      <w:start w:val="1"/>
      <w:numFmt w:val="decimal"/>
      <w:lvlText w:val="%2."/>
      <w:lvlJc w:val="left"/>
      <w:pPr>
        <w:ind w:left="90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2026-03-11T03:13:45.280Z</dcterms:created>
  <dcterms:modified xsi:type="dcterms:W3CDTF">2026-03-11T03:13:45.281Z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