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10.png" ContentType="image/png"/>
  <Override PartName="/word/media/rId95.png" ContentType="image/png"/>
  <Override PartName="/word/media/rId56.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19" w:name="белые-ночи---2019"/>
    <w:p>
      <w:pPr>
        <w:pStyle w:val="Heading1"/>
      </w:pPr>
      <w:r>
        <w:t xml:space="preserve">Белые ночи - 2019</w:t>
      </w:r>
    </w:p>
    <w:p>
      <w:pPr>
        <w:pStyle w:val="FirstParagraph"/>
      </w:pPr>
      <w:r>
        <w:rPr>
          <w:bCs/>
          <w:b/>
        </w:rPr>
        <w:t xml:space="preserve">Дата:</w:t>
      </w:r>
      <w:r>
        <w:t xml:space="preserve"> </w:t>
      </w:r>
      <w:r>
        <w:t xml:space="preserve">2019-07-07</w:t>
      </w:r>
    </w:p>
    <w:p>
      <w:pPr>
        <w:pStyle w:val="BodyText"/>
      </w:pPr>
      <w:r>
        <w:rPr>
          <w:bCs/>
          <w:b/>
        </w:rPr>
        <w:t xml:space="preserve">Редакторы:</w:t>
      </w:r>
      <w:r>
        <w:t xml:space="preserve"> </w:t>
      </w:r>
      <w:hyperlink r:id="rId20">
        <w:r>
          <w:rPr>
            <w:rStyle w:val="Hyperlink"/>
          </w:rPr>
          <w:t xml:space="preserve">Максим Мозуль</w:t>
        </w:r>
      </w:hyperlink>
      <w:r>
        <w:t xml:space="preserve"> </w:t>
      </w:r>
      <w:r>
        <w:t xml:space="preserve">(Мюнхен),</w:t>
      </w:r>
      <w:r>
        <w:t xml:space="preserve"> </w:t>
      </w:r>
      <w:hyperlink r:id="rId21">
        <w:r>
          <w:rPr>
            <w:rStyle w:val="Hyperlink"/>
          </w:rPr>
          <w:t xml:space="preserve">Михаил Екимов</w:t>
        </w:r>
      </w:hyperlink>
      <w:r>
        <w:t xml:space="preserve"> </w:t>
      </w:r>
      <w:r>
        <w:t xml:space="preserve">(Мюнхен),</w:t>
      </w:r>
      <w:r>
        <w:t xml:space="preserve"> </w:t>
      </w:r>
      <w:hyperlink r:id="rId22">
        <w:r>
          <w:rPr>
            <w:rStyle w:val="Hyperlink"/>
          </w:rPr>
          <w:t xml:space="preserve">Тарас Вахрив</w:t>
        </w:r>
      </w:hyperlink>
      <w:r>
        <w:t xml:space="preserve"> </w:t>
      </w:r>
      <w:r>
        <w:t xml:space="preserve">(Тернополь),</w:t>
      </w:r>
      <w:r>
        <w:t xml:space="preserve"> </w:t>
      </w:r>
      <w:hyperlink r:id="rId23">
        <w:r>
          <w:rPr>
            <w:rStyle w:val="Hyperlink"/>
          </w:rPr>
          <w:t xml:space="preserve">Александр Кудрявцев</w:t>
        </w:r>
      </w:hyperlink>
      <w:r>
        <w:t xml:space="preserve"> </w:t>
      </w:r>
      <w:r>
        <w:t xml:space="preserve">(Николаев)</w:t>
      </w:r>
    </w:p>
    <w:bookmarkStart w:id="42" w:name="тур-1."/>
    <w:p>
      <w:pPr>
        <w:pStyle w:val="Heading2"/>
      </w:pPr>
      <w:r>
        <w:t xml:space="preserve">Тур 1.</w:t>
      </w:r>
    </w:p>
    <w:p>
      <w:pPr>
        <w:pStyle w:val="FirstParagraph"/>
      </w:pPr>
      <w:r>
        <w:rPr>
          <w:bCs/>
          <w:b/>
        </w:rPr>
        <w:t xml:space="preserve">Редактор:</w:t>
      </w:r>
      <w:r>
        <w:t xml:space="preserve"> </w:t>
      </w:r>
      <w:hyperlink r:id="rId20">
        <w:r>
          <w:rPr>
            <w:rStyle w:val="Hyperlink"/>
          </w:rPr>
          <w:t xml:space="preserve">Максим Мозуль</w:t>
        </w:r>
      </w:hyperlink>
      <w:r>
        <w:t xml:space="preserve"> </w:t>
      </w:r>
      <w:r>
        <w:t xml:space="preserve">(Мюнхен)</w:t>
      </w:r>
    </w:p>
    <w:p>
      <w:pPr>
        <w:pStyle w:val="BodyText"/>
      </w:pPr>
      <w:r>
        <w:t xml:space="preserve">Редактор благодарит за тестирование и помощь в работе над туром Михаила Екимова, Александра Коробейникова, Бориса Моносова, Наиля Фарукшина, Константина Науменко, Александра Кудрявцева, Анвара Мухаметкалиева, Аллу Подшивалину, Дмитрия Слободянюука, Сергея Донецкова, Юрия Короленко, Глеба Агапова, Дмитрия Васильева, Евгения Сидорова, Марию Трефилову, Михаила Алимова, Юлию Воротникову, Наталью Айхингер, а также команды «Игры разума» и «Прекрасна без извилин» (обе команды Мюнхен).</w:t>
      </w:r>
    </w:p>
    <w:bookmarkStart w:id="24" w:name="beln19_u.1-1"/>
    <w:p>
      <w:pPr>
        <w:pStyle w:val="BodyText"/>
      </w:pPr>
      <w:r>
        <w:rPr>
          <w:bCs/>
          <w:b/>
        </w:rPr>
        <w:t xml:space="preserve">Вопрос 1:</w:t>
      </w:r>
      <w:r>
        <w:t xml:space="preserve"> </w:t>
      </w:r>
      <w:r>
        <w:t xml:space="preserve">В 1829 году локомотив с лошадиным приводом «Циклопе́д» принял участие в паровозных гонках. Циклопед, однако, первым сошел с дистанции, так как лошадь проломила деревянную ЕЁ и покалечилась. Назовите ЕЁ двумя словами.</w:t>
      </w:r>
    </w:p>
    <w:p>
      <w:pPr>
        <w:pStyle w:val="BodyText"/>
      </w:pPr>
      <w:r>
        <w:rPr>
          <w:bCs/>
          <w:b/>
        </w:rPr>
        <w:t xml:space="preserve">Ответ:</w:t>
      </w:r>
      <w:r>
        <w:t xml:space="preserve"> </w:t>
      </w:r>
      <w:r>
        <w:t xml:space="preserve">Беговая дорожка</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«Циклопед» принял участие в Рейнхильских состязаниях, целью которых было выбрать лучший локомотив для первой пассажирской железной дороги «Манчестер-Ливерпуль». Лошадь бежала по беговой дорожке, установленной на локомотиве, которая, в свою очередь, вращала колёса. Впрочем, конструкция оказалась даже менее надежной, чем первые паровозы.</w:t>
      </w:r>
      <w:r>
        <w:t xml:space="preserve"> </w:t>
      </w:r>
      <w:r>
        <w:t xml:space="preserve">Редакторская группа приветствует вас на турнире и надеется, что с дистанции никто из вас не сойдет.:)</w:t>
      </w:r>
    </w:p>
    <w:p>
      <w:pPr>
        <w:pStyle w:val="BodyText"/>
      </w:pPr>
      <w:r>
        <w:rPr>
          <w:bCs/>
          <w:b/>
        </w:rPr>
        <w:t xml:space="preserve">Источник(и):</w:t>
      </w:r>
      <w:r>
        <w:t xml:space="preserve"> </w:t>
      </w:r>
      <w:r>
        <w:t xml:space="preserve">https://ru.wikipedia.org/wiki/Циклопед</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24"/>
    <w:bookmarkStart w:id="26" w:name="beln19_u.1-2"/>
    <w:p>
      <w:pPr>
        <w:pStyle w:val="BodyText"/>
      </w:pPr>
      <w:r>
        <w:rPr>
          <w:bCs/>
          <w:b/>
        </w:rPr>
        <w:t xml:space="preserve">Вопрос 2:</w:t>
      </w:r>
      <w:r>
        <w:t xml:space="preserve"> </w:t>
      </w:r>
      <w:r>
        <w:t xml:space="preserve">В своё время в Китае при изгнании преступника из страны применялись ОНИ. Назовите ИХ заимствованным словом.</w:t>
      </w:r>
    </w:p>
    <w:p>
      <w:pPr>
        <w:pStyle w:val="BodyText"/>
      </w:pPr>
      <w:r>
        <w:rPr>
          <w:bCs/>
          <w:b/>
        </w:rPr>
        <w:t xml:space="preserve">Ответ:</w:t>
      </w:r>
      <w:r>
        <w:t xml:space="preserve"> </w:t>
      </w:r>
      <w:r>
        <w:t xml:space="preserve">Татуировки</w:t>
      </w:r>
    </w:p>
    <w:p>
      <w:pPr>
        <w:pStyle w:val="BodyText"/>
      </w:pPr>
      <w:r>
        <w:rPr>
          <w:bCs/>
          <w:b/>
        </w:rPr>
        <w:t xml:space="preserve">Зачёт:</w:t>
      </w:r>
      <w:r>
        <w:t xml:space="preserve"> </w:t>
      </w:r>
      <w:r>
        <w:t xml:space="preserve">Тату</w:t>
      </w:r>
    </w:p>
    <w:p>
      <w:pPr>
        <w:pStyle w:val="BodyText"/>
      </w:pPr>
      <w:r>
        <w:rPr>
          <w:bCs/>
          <w:b/>
        </w:rPr>
        <w:t xml:space="preserve">Комментарий:</w:t>
      </w:r>
      <w:r>
        <w:t xml:space="preserve"> </w:t>
      </w:r>
      <w:r>
        <w:t xml:space="preserve">Преступникам, которых высылали из страны, наносили на лицо соответствующую татуировку, благодаря которой можно было легко понять, что они являются персонами нон-грата.</w:t>
      </w:r>
    </w:p>
    <w:p>
      <w:pPr>
        <w:pStyle w:val="BodyText"/>
      </w:pPr>
      <w:r>
        <w:rPr>
          <w:bCs/>
          <w:b/>
        </w:rPr>
        <w:t xml:space="preserve">Источник(и):</w:t>
      </w:r>
      <w:r>
        <w:br/>
      </w:r>
      <w:r>
        <w:t xml:space="preserve">    1. http://www.chinadaily.com.cn/life/2011-03/15/content_12175139.htm</w:t>
      </w:r>
      <w:r>
        <w:br/>
      </w:r>
      <w:r>
        <w:t xml:space="preserve">    2. https://ru.wikipedia.org/wiki/Татуировка#Этимология</w:t>
      </w:r>
    </w:p>
    <w:p>
      <w:pPr>
        <w:pStyle w:val="BodyText"/>
      </w:pPr>
      <w:r>
        <w:rPr>
          <w:bCs/>
          <w:b/>
        </w:rPr>
        <w:t xml:space="preserve">Автор:</w:t>
      </w:r>
      <w:r>
        <w:t xml:space="preserve"> </w:t>
      </w:r>
      <w:hyperlink r:id="rId25">
        <w:r>
          <w:rPr>
            <w:rStyle w:val="Hyperlink"/>
          </w:rPr>
          <w:t xml:space="preserve">Наталья Айхингер</w:t>
        </w:r>
      </w:hyperlink>
      <w:r>
        <w:t xml:space="preserve"> </w:t>
      </w:r>
      <w:r>
        <w:t xml:space="preserve">(Мюнхен)</w:t>
      </w:r>
    </w:p>
    <w:bookmarkEnd w:id="26"/>
    <w:bookmarkStart w:id="27" w:name="beln19_u.1-3"/>
    <w:p>
      <w:pPr>
        <w:pStyle w:val="BodyText"/>
      </w:pPr>
      <w:r>
        <w:rPr>
          <w:bCs/>
          <w:b/>
        </w:rPr>
        <w:t xml:space="preserve">Вопрос 3:</w:t>
      </w:r>
      <w:r>
        <w:t xml:space="preserve"> </w:t>
      </w:r>
      <w:r>
        <w:t xml:space="preserve">В 1975 году 197 пассажиров рейса Токио-Копенгаген отравились завтраком. Когда врачи копенгагенских клиник осознали вставшую перед ними проблему, они пригласили на помощь работников ИХ. По мнению одного из критиков, лучший ОН в Европе находится в Копенгагене. Назовите ИХ двумя словами.</w:t>
      </w:r>
    </w:p>
    <w:p>
      <w:pPr>
        <w:pStyle w:val="BodyText"/>
      </w:pPr>
      <w:r>
        <w:rPr>
          <w:bCs/>
          <w:b/>
        </w:rPr>
        <w:t xml:space="preserve">Ответ:</w:t>
      </w:r>
      <w:r>
        <w:t xml:space="preserve"> </w:t>
      </w:r>
      <w:r>
        <w:t xml:space="preserve">Японские рестораны</w:t>
      </w:r>
    </w:p>
    <w:p>
      <w:pPr>
        <w:pStyle w:val="BodyText"/>
      </w:pPr>
      <w:r>
        <w:rPr>
          <w:bCs/>
          <w:b/>
        </w:rPr>
        <w:t xml:space="preserve">Зачёт:</w:t>
      </w:r>
      <w:r>
        <w:t xml:space="preserve"> </w:t>
      </w:r>
      <w:r>
        <w:t xml:space="preserve">Точный ответ в любом числе</w:t>
      </w:r>
    </w:p>
    <w:p>
      <w:pPr>
        <w:pStyle w:val="BodyText"/>
      </w:pPr>
      <w:r>
        <w:rPr>
          <w:bCs/>
          <w:b/>
        </w:rPr>
        <w:t xml:space="preserve">Комментарий:</w:t>
      </w:r>
      <w:r>
        <w:t xml:space="preserve"> </w:t>
      </w:r>
      <w:r>
        <w:t xml:space="preserve">Пассажиры отравились поданным на завтрак омлетом, который был заражен стафилококками. Многие из пассажиров были в Европе впервые и не говорили ни на английском, ни на датском. Врачам пришлось обратиться к официантам японских ресторанов, которые и выступили в качестве переводчиков. Один из критиков на TripAdviser [Трипа́двайзер] называет ресторан «Даминдра» в Копенгагене лучшим японским рестораном Европы.</w:t>
      </w:r>
    </w:p>
    <w:p>
      <w:pPr>
        <w:pStyle w:val="BodyText"/>
      </w:pPr>
      <w:r>
        <w:rPr>
          <w:bCs/>
          <w:b/>
        </w:rPr>
        <w:t xml:space="preserve">Источник(и):</w:t>
      </w:r>
      <w:r>
        <w:br/>
      </w:r>
      <w:r>
        <w:t xml:space="preserve">    1. https://de.wikipedia.org/wiki/Lebensmittelvergiftungen_bei_Japan_Air_Lines_1975</w:t>
      </w:r>
      <w:r>
        <w:br/>
      </w:r>
      <w:r>
        <w:t xml:space="preserve">    2. https://www.tripadvisor.co.za/ShowUserReviews-g189541-d810174-r158999202-Damindra-Copenhagen_Zealand.html</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27"/>
    <w:bookmarkStart w:id="28" w:name="beln19_u.1-4"/>
    <w:p>
      <w:pPr>
        <w:pStyle w:val="BodyText"/>
      </w:pPr>
      <w:r>
        <w:rPr>
          <w:bCs/>
          <w:b/>
        </w:rPr>
        <w:t xml:space="preserve">Вопрос 4:</w:t>
      </w:r>
      <w:r>
        <w:t xml:space="preserve"> </w:t>
      </w:r>
      <w:r>
        <w:t xml:space="preserve">В результате упомянутого инцидента с омлетом, зараженным стафилококками, умер один человек. Назовите причину его смерти.</w:t>
      </w:r>
    </w:p>
    <w:p>
      <w:pPr>
        <w:pStyle w:val="BodyText"/>
      </w:pPr>
      <w:r>
        <w:rPr>
          <w:bCs/>
          <w:b/>
        </w:rPr>
        <w:t xml:space="preserve">Ответ:</w:t>
      </w:r>
      <w:r>
        <w:t xml:space="preserve"> </w:t>
      </w:r>
      <w:r>
        <w:t xml:space="preserve">Самоубийство</w:t>
      </w:r>
    </w:p>
    <w:p>
      <w:pPr>
        <w:pStyle w:val="BodyText"/>
      </w:pPr>
      <w:r>
        <w:rPr>
          <w:bCs/>
          <w:b/>
        </w:rPr>
        <w:t xml:space="preserve">Зачёт:</w:t>
      </w:r>
      <w:r>
        <w:t xml:space="preserve"> </w:t>
      </w:r>
      <w:r>
        <w:t xml:space="preserve">Харакири, сеппуку</w:t>
      </w:r>
    </w:p>
    <w:p>
      <w:pPr>
        <w:pStyle w:val="BodyText"/>
      </w:pPr>
      <w:r>
        <w:rPr>
          <w:bCs/>
          <w:b/>
        </w:rPr>
        <w:t xml:space="preserve">Комментарий:</w:t>
      </w:r>
      <w:r>
        <w:t xml:space="preserve"> </w:t>
      </w:r>
      <w:r>
        <w:t xml:space="preserve">Глава отделения кеттеринга японской авиакомпании очень тяжело воспринял случившееся и совершил самоубийство. Всех же заразившихся пассажиров удалось спасти.</w:t>
      </w:r>
    </w:p>
    <w:p>
      <w:pPr>
        <w:pStyle w:val="BodyText"/>
      </w:pPr>
      <w:r>
        <w:rPr>
          <w:bCs/>
          <w:b/>
        </w:rPr>
        <w:t xml:space="preserve">Источник(и):</w:t>
      </w:r>
      <w:r>
        <w:t xml:space="preserve"> </w:t>
      </w:r>
      <w:r>
        <w:t xml:space="preserve">https://de.wikipedia.org/wiki/Lebensmittelvergiftungen_bei_Japan_Air_Lines_1975</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28"/>
    <w:bookmarkStart w:id="30" w:name="beln19_u.1-5"/>
    <w:p>
      <w:pPr>
        <w:pStyle w:val="BodyText"/>
      </w:pPr>
      <w:r>
        <w:rPr>
          <w:bCs/>
          <w:b/>
        </w:rPr>
        <w:t xml:space="preserve">Вопрос 5:</w:t>
      </w:r>
      <w:r>
        <w:t xml:space="preserve"> </w:t>
      </w:r>
      <w:r>
        <w:t xml:space="preserve">В одном средневековом стихотворении некий ирландец описывает бушующий на море шторм. Ирландец радуется, потому что пока бушует буря, он может не... Закончите его мысль абсолютно точно двумя словами, начинающимися на соседние согласные.</w:t>
      </w:r>
    </w:p>
    <w:p>
      <w:pPr>
        <w:pStyle w:val="BodyText"/>
      </w:pPr>
      <w:r>
        <w:rPr>
          <w:bCs/>
          <w:b/>
        </w:rPr>
        <w:t xml:space="preserve">Ответ:</w:t>
      </w:r>
      <w:r>
        <w:t xml:space="preserve"> </w:t>
      </w:r>
      <w:r>
        <w:t xml:space="preserve">Бояться викингов</w:t>
      </w:r>
    </w:p>
    <w:p>
      <w:pPr>
        <w:pStyle w:val="BodyText"/>
      </w:pPr>
      <w:r>
        <w:rPr>
          <w:bCs/>
          <w:b/>
        </w:rPr>
        <w:t xml:space="preserve">Зачёт:</w:t>
      </w:r>
      <w:r>
        <w:t xml:space="preserve"> </w:t>
      </w:r>
      <w:r>
        <w:t xml:space="preserve">Бояться варягов</w:t>
      </w:r>
    </w:p>
    <w:p>
      <w:pPr>
        <w:pStyle w:val="BodyText"/>
      </w:pPr>
      <w:r>
        <w:rPr>
          <w:bCs/>
          <w:b/>
        </w:rPr>
        <w:t xml:space="preserve">Комментарий:</w:t>
      </w:r>
      <w:r>
        <w:t xml:space="preserve"> </w:t>
      </w:r>
      <w:r>
        <w:t xml:space="preserve">В Средневековье викинги регулярно совершали набеги на Ирландию, что весьма огорчало местное население.</w:t>
      </w:r>
    </w:p>
    <w:p>
      <w:pPr>
        <w:pStyle w:val="BodyText"/>
      </w:pPr>
      <w:r>
        <w:rPr>
          <w:bCs/>
          <w:b/>
        </w:rPr>
        <w:t xml:space="preserve">Источник(и):</w:t>
      </w:r>
      <w:r>
        <w:t xml:space="preserve"> </w:t>
      </w:r>
      <w:r>
        <w:t xml:space="preserve">https://en.wikipedia.org/wiki/Is_acher_in_gaíth_in-nocht</w:t>
      </w:r>
    </w:p>
    <w:p>
      <w:pPr>
        <w:pStyle w:val="BodyText"/>
      </w:pPr>
      <w:r>
        <w:rPr>
          <w:bCs/>
          <w:b/>
        </w:rPr>
        <w:t xml:space="preserve">Автор:</w:t>
      </w:r>
      <w:r>
        <w:t xml:space="preserve"> </w:t>
      </w:r>
      <w:hyperlink r:id="rId29">
        <w:r>
          <w:rPr>
            <w:rStyle w:val="Hyperlink"/>
          </w:rPr>
          <w:t xml:space="preserve">Михаил Алимов</w:t>
        </w:r>
      </w:hyperlink>
      <w:r>
        <w:t xml:space="preserve"> </w:t>
      </w:r>
      <w:r>
        <w:t xml:space="preserve">(Мюнхен)</w:t>
      </w:r>
    </w:p>
    <w:bookmarkEnd w:id="30"/>
    <w:bookmarkStart w:id="31" w:name="beln19_u.1-6"/>
    <w:p>
      <w:pPr>
        <w:pStyle w:val="BodyText"/>
      </w:pPr>
      <w:r>
        <w:rPr>
          <w:bCs/>
          <w:b/>
        </w:rPr>
        <w:t xml:space="preserve">Вопрос 6:</w:t>
      </w:r>
      <w:r>
        <w:t xml:space="preserve"> </w:t>
      </w:r>
      <w:r>
        <w:t xml:space="preserve">Ги́ральд Камбри́йский, участник нормандского завоевания Ирландии, в беседе с ирландским архиепископом упрекнул местную церковь в отсутствии ИХ. На это архиепископ ответил, что теперь ОНИ обязательно появятся. Назовите ИХ.</w:t>
      </w:r>
    </w:p>
    <w:p>
      <w:pPr>
        <w:pStyle w:val="BodyText"/>
      </w:pPr>
      <w:r>
        <w:rPr>
          <w:bCs/>
          <w:b/>
        </w:rPr>
        <w:t xml:space="preserve">Ответ:</w:t>
      </w:r>
      <w:r>
        <w:t xml:space="preserve"> </w:t>
      </w:r>
      <w:r>
        <w:t xml:space="preserve">Мученики</w:t>
      </w:r>
    </w:p>
    <w:p>
      <w:pPr>
        <w:pStyle w:val="BodyText"/>
      </w:pPr>
      <w:r>
        <w:rPr>
          <w:bCs/>
          <w:b/>
        </w:rPr>
        <w:t xml:space="preserve">Зачёт:</w:t>
      </w:r>
      <w:r>
        <w:t xml:space="preserve"> </w:t>
      </w:r>
      <w:r>
        <w:t xml:space="preserve">Великомученики</w:t>
      </w:r>
    </w:p>
    <w:p>
      <w:pPr>
        <w:pStyle w:val="BodyText"/>
      </w:pPr>
      <w:r>
        <w:rPr>
          <w:bCs/>
          <w:b/>
        </w:rPr>
        <w:t xml:space="preserve">Комментарий:</w:t>
      </w:r>
      <w:r>
        <w:t xml:space="preserve"> </w:t>
      </w:r>
      <w:r>
        <w:t xml:space="preserve">Архиепископ тонко намекнул на то, что ирландцы будут бороться с завоевателями.</w:t>
      </w:r>
    </w:p>
    <w:p>
      <w:pPr>
        <w:pStyle w:val="BodyText"/>
      </w:pPr>
      <w:r>
        <w:rPr>
          <w:bCs/>
          <w:b/>
        </w:rPr>
        <w:t xml:space="preserve">Источник(и):</w:t>
      </w:r>
      <w:r>
        <w:t xml:space="preserve"> </w:t>
      </w:r>
      <w:r>
        <w:t xml:space="preserve">Гиральд Камбрийский, «Топография Ирландии», страница 81. http://www.yorku.ca/inpar/topography_ireland.pdf</w:t>
      </w:r>
    </w:p>
    <w:p>
      <w:pPr>
        <w:pStyle w:val="BodyText"/>
      </w:pPr>
      <w:r>
        <w:rPr>
          <w:bCs/>
          <w:b/>
        </w:rPr>
        <w:t xml:space="preserve">Автор:</w:t>
      </w:r>
      <w:r>
        <w:t xml:space="preserve"> </w:t>
      </w:r>
      <w:hyperlink r:id="rId29">
        <w:r>
          <w:rPr>
            <w:rStyle w:val="Hyperlink"/>
          </w:rPr>
          <w:t xml:space="preserve">Михаил Алимов</w:t>
        </w:r>
      </w:hyperlink>
      <w:r>
        <w:t xml:space="preserve"> </w:t>
      </w:r>
      <w:r>
        <w:t xml:space="preserve">(Мюнхен)</w:t>
      </w:r>
    </w:p>
    <w:bookmarkEnd w:id="31"/>
    <w:bookmarkStart w:id="32" w:name="beln19_u.1-7"/>
    <w:p>
      <w:pPr>
        <w:pStyle w:val="BodyText"/>
      </w:pPr>
      <w:r>
        <w:rPr>
          <w:bCs/>
          <w:b/>
        </w:rPr>
        <w:t xml:space="preserve">Вопрос 7:</w:t>
      </w:r>
    </w:p>
    <w:p>
      <w:pPr>
        <w:pStyle w:val="BodyText"/>
      </w:pPr>
      <w:r>
        <w:t xml:space="preserve">Раздаточный материал</w:t>
      </w:r>
    </w:p>
    <w:p>
      <w:pPr>
        <w:pStyle w:val="BodyText"/>
      </w:pPr>
      <w:r>
        <w:t xml:space="preserve">There is ******* of ******, but I cannot guarantee ******* after ******.</w:t>
      </w:r>
    </w:p>
    <w:p>
      <w:pPr>
        <w:pStyle w:val="BodyText"/>
      </w:pPr>
      <w:r>
        <w:br/>
      </w:r>
      <w:r>
        <w:t xml:space="preserve">    Перед вами цитата, которую приписывают Иди Ами́ну, известному нарушениями прав человека. В ней мы дважды пропустили два слова. Напишите эти слова.</w:t>
      </w:r>
    </w:p>
    <w:p>
      <w:pPr>
        <w:pStyle w:val="BodyText"/>
      </w:pPr>
      <w:r>
        <w:rPr>
          <w:bCs/>
          <w:b/>
        </w:rPr>
        <w:t xml:space="preserve">Ответ:</w:t>
      </w:r>
      <w:r>
        <w:t xml:space="preserve"> </w:t>
      </w:r>
      <w:r>
        <w:t xml:space="preserve">Freedom [Фридом], Speech [Спич]</w:t>
      </w:r>
    </w:p>
    <w:p>
      <w:pPr>
        <w:pStyle w:val="BodyText"/>
      </w:pPr>
      <w:r>
        <w:rPr>
          <w:bCs/>
          <w:b/>
        </w:rPr>
        <w:t xml:space="preserve">Зачёт:</w:t>
      </w:r>
      <w:r>
        <w:t xml:space="preserve"> </w:t>
      </w:r>
      <w:r>
        <w:t xml:space="preserve">Свобода, слова, зачёт в любом порядке, числе и падеже</w:t>
      </w:r>
    </w:p>
    <w:p>
      <w:pPr>
        <w:pStyle w:val="BodyText"/>
      </w:pPr>
      <w:r>
        <w:rPr>
          <w:bCs/>
          <w:b/>
        </w:rPr>
        <w:t xml:space="preserve">Комментарий:</w:t>
      </w:r>
      <w:r>
        <w:t xml:space="preserve"> </w:t>
      </w:r>
      <w:r>
        <w:t xml:space="preserve">Иди Амину приписывают цитату о том, что свобода слова конечно есть, но никто не гарантирует свободы после того, как слова были произнесены. Ни о какой свободе слова при правлении Иди Амина речи, разумеется, не шло. Свобода слова — одно из фундаментальных прав человека.</w:t>
      </w:r>
    </w:p>
    <w:p>
      <w:pPr>
        <w:pStyle w:val="BodyText"/>
      </w:pPr>
      <w:r>
        <w:rPr>
          <w:bCs/>
          <w:b/>
        </w:rPr>
        <w:t xml:space="preserve">Источник(и):</w:t>
      </w:r>
      <w:r>
        <w:br/>
      </w:r>
      <w:r>
        <w:t xml:space="preserve">    1. https://www.goodreads.com/author/quotes/1725135.Idi_Amin</w:t>
      </w:r>
      <w:r>
        <w:br/>
      </w:r>
      <w:r>
        <w:t xml:space="preserve">    2. https://ru.wikipedia.org/wiki/Свобода_слова</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2"/>
    <w:bookmarkStart w:id="33" w:name="beln19_u.1-8"/>
    <w:p>
      <w:pPr>
        <w:pStyle w:val="BodyText"/>
      </w:pPr>
      <w:r>
        <w:rPr>
          <w:bCs/>
          <w:b/>
        </w:rPr>
        <w:t xml:space="preserve">Вопрос 8:</w:t>
      </w:r>
      <w:r>
        <w:t xml:space="preserve"> </w:t>
      </w:r>
      <w:r>
        <w:t xml:space="preserve">Блиц. Три вопроса по 20 секунд обсуждения каждый, ответы сдаются на одном бланке.</w:t>
      </w:r>
      <w:r>
        <w:br/>
      </w:r>
      <w:r>
        <w:t xml:space="preserve">    1. В 1900 году вышла книга «Разговор посредством НЕГО». Так, например, число сложенных ребер означало время назначаемой встречи. Назовите ЕГО.</w:t>
      </w:r>
      <w:r>
        <w:br/>
      </w:r>
      <w:r>
        <w:t xml:space="preserve">    2. В 1832 году Александр Саблуко́в представил проект специального ЕГО для использования в шахтах. Назовите ЕГО.</w:t>
      </w:r>
      <w:r>
        <w:br/>
      </w:r>
      <w:r>
        <w:t xml:space="preserve">    3. Во время чемпионата Европы по футболу среди молодежных команд, проходившего в июне 2019 года в Италии, тренер сборной Германии запретил игрокам пользоваться ИМИ. Назовите ИХ.</w:t>
      </w:r>
    </w:p>
    <w:p>
      <w:pPr>
        <w:pStyle w:val="BodyText"/>
      </w:pPr>
      <w:r>
        <w:rPr>
          <w:bCs/>
          <w:b/>
        </w:rPr>
        <w:t xml:space="preserve">Ответ:</w:t>
      </w:r>
      <w:r>
        <w:br/>
      </w:r>
      <w:r>
        <w:t xml:space="preserve">    1. Веер</w:t>
      </w:r>
      <w:r>
        <w:br/>
      </w:r>
      <w:r>
        <w:t xml:space="preserve">    2. Вентилятор</w:t>
      </w:r>
      <w:r>
        <w:br/>
      </w:r>
      <w:r>
        <w:t xml:space="preserve">    3. Кондиционеры</w:t>
      </w:r>
    </w:p>
    <w:p>
      <w:pPr>
        <w:pStyle w:val="BodyText"/>
      </w:pPr>
      <w:r>
        <w:rPr>
          <w:bCs/>
          <w:b/>
        </w:rPr>
        <w:t xml:space="preserve">Зачёт:</w:t>
      </w:r>
      <w:r>
        <w:t xml:space="preserve"> </w:t>
      </w:r>
      <w:r>
        <w:t xml:space="preserve">Точные ответы на все вопросы в любом числе</w:t>
      </w:r>
    </w:p>
    <w:p>
      <w:pPr>
        <w:pStyle w:val="BodyText"/>
      </w:pPr>
      <w:r>
        <w:rPr>
          <w:bCs/>
          <w:b/>
        </w:rPr>
        <w:t xml:space="preserve">Комментарий:</w:t>
      </w:r>
      <w:r>
        <w:br/>
      </w:r>
      <w:r>
        <w:t xml:space="preserve">    1. При помощи веера дамам предлагалось подавать различные сигналы, например, назначать свидания.</w:t>
      </w:r>
      <w:r>
        <w:br/>
      </w:r>
      <w:r>
        <w:t xml:space="preserve">    2. Считается, что Саблуков первым разработал центрифугальный вентилятор, один из самых распространенных типов промышленных вентиляторов, использующихся там, где требуется создать большее давление воздуха, чем то, что может создать обычный осевой вентилятор, например, в шахтах.</w:t>
      </w:r>
      <w:r>
        <w:br/>
      </w:r>
      <w:r>
        <w:t xml:space="preserve">    3. Тренер запретил игрокам использовать кондиционеры, чтоб те не заболели и, к тому же, были лучше подготовлены к игре на поле, где температура могла быть хорошо за 30. В итоге ограничение оправдало себя и сборная заняла на чемпионате второе место.</w:t>
      </w:r>
      <w:r>
        <w:br/>
      </w:r>
      <w:r>
        <w:t xml:space="preserve">    Блиц объединяет тематика климатизации, от самой простой до самой современной.</w:t>
      </w:r>
    </w:p>
    <w:p>
      <w:pPr>
        <w:pStyle w:val="BodyText"/>
      </w:pPr>
      <w:r>
        <w:rPr>
          <w:bCs/>
          <w:b/>
        </w:rPr>
        <w:t xml:space="preserve">Источник(и):</w:t>
      </w:r>
      <w:r>
        <w:br/>
      </w:r>
      <w:r>
        <w:t xml:space="preserve">    1. http://historicaldance.spb.ru/index/articles/books/aid/199</w:t>
      </w:r>
      <w:r>
        <w:br/>
      </w:r>
      <w:r>
        <w:t xml:space="preserve">    2. https://ru.wikipedia.org/wiki/Саблуков,_Александр_Александрович_(генерал)</w:t>
      </w:r>
      <w:r>
        <w:br/>
      </w:r>
      <w:r>
        <w:t xml:space="preserve">    3. https://www.weltfussball.de/news/_n3690772_/dfb-youngster-erhalten-klimaanlagen-verbot/</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3"/>
    <w:bookmarkStart w:id="34" w:name="beln19_u.1-9"/>
    <w:p>
      <w:pPr>
        <w:pStyle w:val="BodyText"/>
      </w:pPr>
      <w:r>
        <w:rPr>
          <w:bCs/>
          <w:b/>
        </w:rPr>
        <w:t xml:space="preserve">Вопрос 9:</w:t>
      </w:r>
      <w:r>
        <w:t xml:space="preserve"> </w:t>
      </w:r>
      <w:r>
        <w:t xml:space="preserve">[Ведущему: В третьем предложении логическое ударение на слово ТАКУЮ]</w:t>
      </w:r>
      <w:r>
        <w:br/>
      </w:r>
      <w:r>
        <w:t xml:space="preserve">    Обедневший Александр фон Гляйхен-Русвурм решил обманом поправить свои дела. В застрахованную посылку вместо драгоценностей он поместил ЕЁ, которая должна была имитировать кражу. Однако, афера раскрылась, когда получивший посылку ювелир обнаружил там ТАКУЮ ЕЁ. Какие два слова на одну и ту же букву мы заменили на ТАКУЮ ЕЁ?</w:t>
      </w:r>
    </w:p>
    <w:p>
      <w:pPr>
        <w:pStyle w:val="BodyText"/>
      </w:pPr>
      <w:r>
        <w:rPr>
          <w:bCs/>
          <w:b/>
        </w:rPr>
        <w:t xml:space="preserve">Ответ:</w:t>
      </w:r>
      <w:r>
        <w:t xml:space="preserve"> </w:t>
      </w:r>
      <w:r>
        <w:t xml:space="preserve">Мертвую мышь</w:t>
      </w:r>
    </w:p>
    <w:p>
      <w:pPr>
        <w:pStyle w:val="BodyText"/>
      </w:pPr>
      <w:r>
        <w:rPr>
          <w:bCs/>
          <w:b/>
        </w:rPr>
        <w:t xml:space="preserve">Зачёт:</w:t>
      </w:r>
      <w:r>
        <w:t xml:space="preserve"> </w:t>
      </w:r>
      <w:r>
        <w:t xml:space="preserve">В любом падеже</w:t>
      </w:r>
    </w:p>
    <w:p>
      <w:pPr>
        <w:pStyle w:val="BodyText"/>
      </w:pPr>
      <w:r>
        <w:rPr>
          <w:bCs/>
          <w:b/>
        </w:rPr>
        <w:t xml:space="preserve">Комментарий:</w:t>
      </w:r>
      <w:r>
        <w:t xml:space="preserve"> </w:t>
      </w:r>
      <w:r>
        <w:t xml:space="preserve">В соответствии с планом, мышь должна была прогрызть дырку в посылке и сбежать, тем самым имитировав кражу. Однако мышь просто сдохла и афера не удалась. Слово «обедневший» могло намекнуть на выражение «бедный, как церковная мышь». Кстати, Александр фон Гляйхен-Русвурм это правнук Шиллера и довольно известный немецкий писатель.</w:t>
      </w:r>
    </w:p>
    <w:p>
      <w:pPr>
        <w:pStyle w:val="BodyText"/>
      </w:pPr>
      <w:r>
        <w:rPr>
          <w:bCs/>
          <w:b/>
        </w:rPr>
        <w:t xml:space="preserve">Источник(и):</w:t>
      </w:r>
      <w:r>
        <w:t xml:space="preserve"> </w:t>
      </w:r>
      <w:r>
        <w:t xml:space="preserve">https://de.wikipedia.org/wiki/Alexander_von_Gleichen-Rußwurm</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4"/>
    <w:bookmarkStart w:id="35" w:name="beln19_u.1-10"/>
    <w:p>
      <w:pPr>
        <w:pStyle w:val="BodyText"/>
      </w:pPr>
      <w:r>
        <w:rPr>
          <w:bCs/>
          <w:b/>
        </w:rPr>
        <w:t xml:space="preserve">Вопрос 10:</w:t>
      </w:r>
      <w:r>
        <w:t xml:space="preserve"> </w:t>
      </w:r>
      <w:r>
        <w:t xml:space="preserve">В 1925 году барон Александр фон Гляйхен-Русвурм получил прозвище, вторым словом отличающееся от титула персонажа… какого произведения?</w:t>
      </w:r>
    </w:p>
    <w:p>
      <w:pPr>
        <w:pStyle w:val="BodyText"/>
      </w:pPr>
      <w:r>
        <w:rPr>
          <w:bCs/>
          <w:b/>
        </w:rPr>
        <w:t xml:space="preserve">Ответ:</w:t>
      </w:r>
      <w:r>
        <w:t xml:space="preserve"> </w:t>
      </w:r>
      <w:r>
        <w:t xml:space="preserve">Щелкунчик и Мышиный король</w:t>
      </w:r>
    </w:p>
    <w:p>
      <w:pPr>
        <w:pStyle w:val="BodyText"/>
      </w:pPr>
      <w:r>
        <w:rPr>
          <w:bCs/>
          <w:b/>
        </w:rPr>
        <w:t xml:space="preserve">Зачёт:</w:t>
      </w:r>
      <w:r>
        <w:t xml:space="preserve"> </w:t>
      </w:r>
      <w:r>
        <w:t xml:space="preserve">По слову «Щелкунчик»</w:t>
      </w:r>
    </w:p>
    <w:p>
      <w:pPr>
        <w:pStyle w:val="BodyText"/>
      </w:pPr>
      <w:r>
        <w:rPr>
          <w:bCs/>
          <w:b/>
        </w:rPr>
        <w:t xml:space="preserve">Комментарий:</w:t>
      </w:r>
      <w:r>
        <w:t xml:space="preserve"> </w:t>
      </w:r>
      <w:r>
        <w:t xml:space="preserve">После того, как история с мышиной аферой получила огласку, Александра фон Гляйхен-Русвурма прозвали Мышиным бароном, по аналогии с Мышиным королём, персонажем Щелкунчика.</w:t>
      </w:r>
    </w:p>
    <w:p>
      <w:pPr>
        <w:pStyle w:val="BodyText"/>
      </w:pPr>
      <w:r>
        <w:rPr>
          <w:bCs/>
          <w:b/>
        </w:rPr>
        <w:t xml:space="preserve">Источник(и):</w:t>
      </w:r>
      <w:r>
        <w:br/>
      </w:r>
      <w:r>
        <w:t xml:space="preserve">    1. https://de.wikipedia.org/wiki/Alexander_von_Gleichen-Rußwurm</w:t>
      </w:r>
      <w:r>
        <w:br/>
      </w:r>
      <w:r>
        <w:t xml:space="preserve">    2. https://ru.wikipedia.org/wiki/Щелкунчик_и_Мышиный_король</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5"/>
    <w:bookmarkStart w:id="36" w:name="beln19_u.1-11"/>
    <w:p>
      <w:pPr>
        <w:pStyle w:val="BodyText"/>
      </w:pPr>
      <w:r>
        <w:rPr>
          <w:bCs/>
          <w:b/>
        </w:rPr>
        <w:t xml:space="preserve">Вопрос 11:</w:t>
      </w:r>
      <w:r>
        <w:t xml:space="preserve"> </w:t>
      </w:r>
      <w:r>
        <w:t xml:space="preserve">Ученые считают, что ОН служит для усиления звука. Также ОН является своего рода амортизатором во время брачных драк самцов, но иного отношения к размножению не имеет. Назовите ЕГО.</w:t>
      </w:r>
    </w:p>
    <w:p>
      <w:pPr>
        <w:pStyle w:val="BodyText"/>
      </w:pPr>
      <w:r>
        <w:rPr>
          <w:bCs/>
          <w:b/>
        </w:rPr>
        <w:t xml:space="preserve">Ответ:</w:t>
      </w:r>
      <w:r>
        <w:t xml:space="preserve"> </w:t>
      </w:r>
      <w:r>
        <w:t xml:space="preserve">Спермацет</w:t>
      </w:r>
    </w:p>
    <w:p>
      <w:pPr>
        <w:pStyle w:val="BodyText"/>
      </w:pPr>
      <w:r>
        <w:rPr>
          <w:bCs/>
          <w:b/>
        </w:rPr>
        <w:t xml:space="preserve">Зачёт:</w:t>
      </w:r>
      <w:r>
        <w:t xml:space="preserve"> </w:t>
      </w:r>
      <w:r>
        <w:t xml:space="preserve">Спермацетовый мешок</w:t>
      </w:r>
    </w:p>
    <w:p>
      <w:pPr>
        <w:pStyle w:val="BodyText"/>
      </w:pPr>
      <w:r>
        <w:rPr>
          <w:bCs/>
          <w:b/>
        </w:rPr>
        <w:t xml:space="preserve">Комментарий:</w:t>
      </w:r>
      <w:r>
        <w:t xml:space="preserve"> </w:t>
      </w:r>
      <w:r>
        <w:t xml:space="preserve">Спермацет находится в спермацетовом мешке в голове у кашалота. Долгое время его роль в жизни кашалота была не ясна, однако сейчас ученые считают, что он нужен для фокусирования звуков, которые кашалот использует при эхолокации. Своё название он получил, потому что его ошибочно приняли за сперму кашалотов.</w:t>
      </w:r>
    </w:p>
    <w:p>
      <w:pPr>
        <w:pStyle w:val="BodyText"/>
      </w:pPr>
      <w:r>
        <w:rPr>
          <w:bCs/>
          <w:b/>
        </w:rPr>
        <w:t xml:space="preserve">Источник(и):</w:t>
      </w:r>
      <w:r>
        <w:t xml:space="preserve"> </w:t>
      </w:r>
      <w:r>
        <w:t xml:space="preserve">https://ru.wikipedia.org/wiki/Кашалот</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6"/>
    <w:bookmarkStart w:id="37" w:name="beln19_u.1-12"/>
    <w:p>
      <w:pPr>
        <w:pStyle w:val="BodyText"/>
      </w:pPr>
      <w:r>
        <w:rPr>
          <w:bCs/>
          <w:b/>
        </w:rPr>
        <w:t xml:space="preserve">Вопрос 12:</w:t>
      </w:r>
      <w:r>
        <w:t xml:space="preserve"> </w:t>
      </w:r>
      <w:r>
        <w:t xml:space="preserve">Роза Люксембург писала на партийных заседаниях заметки ПРОПУСК, вероятно, чтоб окружающие не могли их прочитать. В название какого произведения входит ПРОПУСК?</w:t>
      </w:r>
    </w:p>
    <w:p>
      <w:pPr>
        <w:pStyle w:val="BodyText"/>
      </w:pPr>
      <w:r>
        <w:rPr>
          <w:bCs/>
          <w:b/>
        </w:rPr>
        <w:t xml:space="preserve">Ответ:</w:t>
      </w:r>
      <w:r>
        <w:t xml:space="preserve"> </w:t>
      </w:r>
      <w:r>
        <w:t xml:space="preserve">Попугай, говорящий на идиш</w:t>
      </w:r>
    </w:p>
    <w:p>
      <w:pPr>
        <w:pStyle w:val="BodyText"/>
      </w:pPr>
      <w:r>
        <w:rPr>
          <w:bCs/>
          <w:b/>
        </w:rPr>
        <w:t xml:space="preserve">Зачёт:</w:t>
      </w:r>
      <w:r>
        <w:t xml:space="preserve"> </w:t>
      </w:r>
      <w:r>
        <w:t xml:space="preserve">С небольшими ошибками, также засчитывается любое реально существующее произведение, в название которого входят слова «на идиш» или «на идише»</w:t>
      </w:r>
    </w:p>
    <w:p>
      <w:pPr>
        <w:pStyle w:val="BodyText"/>
      </w:pPr>
      <w:r>
        <w:rPr>
          <w:bCs/>
          <w:b/>
        </w:rPr>
        <w:t xml:space="preserve">Комментарий:</w:t>
      </w:r>
      <w:r>
        <w:t xml:space="preserve"> </w:t>
      </w:r>
      <w:r>
        <w:t xml:space="preserve">Роза Люксембург, как и многие сионисты, считала идиш лишь диалектом немецкого, а не языком евреев. Несмотря на это, в некоторых случаях он служил ей хорошую службу, так как записывался древнееврейским алфавитом, который, в отличие от самого идиша, немцы, разумеется, не понимали. «Попугай, говорящий на идиш» — рассказ Эфраима Севелы и фильм по его же сценарию.</w:t>
      </w:r>
    </w:p>
    <w:p>
      <w:pPr>
        <w:pStyle w:val="BodyText"/>
      </w:pPr>
      <w:r>
        <w:rPr>
          <w:bCs/>
          <w:b/>
        </w:rPr>
        <w:t xml:space="preserve">Источник(и):</w:t>
      </w:r>
      <w:r>
        <w:br/>
      </w:r>
      <w:r>
        <w:t xml:space="preserve">    1. Ernst Piper,</w:t>
      </w:r>
      <w:r>
        <w:br/>
      </w:r>
      <w:r>
        <w:t xml:space="preserve">    «ROSA LUXEMBURG Ein Leben», Karl Blessing Verlag, 2019, München.</w:t>
      </w:r>
      <w:r>
        <w:br/>
      </w:r>
      <w:r>
        <w:t xml:space="preserve">    https://www.randomhouse.de/leseprobe/Rosa-Luxemburg/leseprobe_9783896675408.pdf</w:t>
      </w:r>
      <w:r>
        <w:br/>
      </w:r>
      <w:r>
        <w:t xml:space="preserve">    2. Эфраим Севела, «Попугай, говорящий на идиш»</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7"/>
    <w:bookmarkStart w:id="38" w:name="beln19_u.1-13"/>
    <w:p>
      <w:pPr>
        <w:pStyle w:val="BodyText"/>
      </w:pPr>
      <w:r>
        <w:rPr>
          <w:bCs/>
          <w:b/>
        </w:rPr>
        <w:t xml:space="preserve">Вопрос 13:</w:t>
      </w:r>
      <w:r>
        <w:t xml:space="preserve"> </w:t>
      </w:r>
      <w:r>
        <w:t xml:space="preserve">Ученые установили, что ПЕРВЫЕ могут пользоваться ВТОРЫМИ как оружием и как своеобразными микрочипами, чтоб отличать своих от чужих. Какие слова, начинающиеся на соседние буквы алфавита, мы заменили на ПЕРВЫЕ и ВТОРЫЕ?</w:t>
      </w:r>
    </w:p>
    <w:p>
      <w:pPr>
        <w:pStyle w:val="BodyText"/>
      </w:pPr>
      <w:r>
        <w:rPr>
          <w:bCs/>
          <w:b/>
        </w:rPr>
        <w:t xml:space="preserve">Ответ:</w:t>
      </w:r>
      <w:r>
        <w:t xml:space="preserve"> </w:t>
      </w:r>
      <w:r>
        <w:t xml:space="preserve">Бактерии, вирусы</w:t>
      </w:r>
    </w:p>
    <w:p>
      <w:pPr>
        <w:pStyle w:val="BodyText"/>
      </w:pPr>
      <w:r>
        <w:rPr>
          <w:bCs/>
          <w:b/>
        </w:rPr>
        <w:t xml:space="preserve">Зачёт:</w:t>
      </w:r>
      <w:r>
        <w:t xml:space="preserve"> </w:t>
      </w:r>
      <w:r>
        <w:t xml:space="preserve">В любом порядке</w:t>
      </w:r>
    </w:p>
    <w:p>
      <w:pPr>
        <w:pStyle w:val="BodyText"/>
      </w:pPr>
      <w:r>
        <w:rPr>
          <w:bCs/>
          <w:b/>
        </w:rPr>
        <w:t xml:space="preserve">Комментарий:</w:t>
      </w:r>
      <w:r>
        <w:t xml:space="preserve"> </w:t>
      </w:r>
      <w:r>
        <w:t xml:space="preserve">Исследователи из университета Пенсильвании выяснили, что разные штаммы кишечной палочки используют ДНК определенных вирусов для того, чтобы отличать своих от чужих, и даже атакуют других бактерий при помощи вирусов-бактериофагов, против которых у собственного штамма уже есть иммунитет. Приставка «микро», упомянутая в вопросе, могла послужить подсказкой.</w:t>
      </w:r>
    </w:p>
    <w:p>
      <w:pPr>
        <w:pStyle w:val="BodyText"/>
      </w:pPr>
      <w:r>
        <w:rPr>
          <w:bCs/>
          <w:b/>
        </w:rPr>
        <w:t xml:space="preserve">Источник(и):</w:t>
      </w:r>
      <w:r>
        <w:t xml:space="preserve"> </w:t>
      </w:r>
      <w:r>
        <w:t xml:space="preserve">https://www.nkj.ru/news/36053/</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8"/>
    <w:bookmarkStart w:id="39" w:name="beln19_u.1-14"/>
    <w:p>
      <w:pPr>
        <w:pStyle w:val="BodyText"/>
      </w:pPr>
      <w:r>
        <w:rPr>
          <w:bCs/>
          <w:b/>
        </w:rPr>
        <w:t xml:space="preserve">Вопрос 14:</w:t>
      </w:r>
      <w:r>
        <w:t xml:space="preserve"> </w:t>
      </w:r>
      <w:r>
        <w:t xml:space="preserve">Компания Uber [Убер] вводит новую услугу, для тех, кто любит ЭТО во время поездки. Чьё ЭТО длится почти два часа?</w:t>
      </w:r>
    </w:p>
    <w:p>
      <w:pPr>
        <w:pStyle w:val="BodyText"/>
      </w:pPr>
      <w:r>
        <w:rPr>
          <w:bCs/>
          <w:b/>
        </w:rPr>
        <w:t xml:space="preserve">Ответ:</w:t>
      </w:r>
      <w:r>
        <w:t xml:space="preserve"> </w:t>
      </w:r>
      <w:r>
        <w:t xml:space="preserve">Ягнят</w:t>
      </w:r>
    </w:p>
    <w:p>
      <w:pPr>
        <w:pStyle w:val="BodyText"/>
      </w:pPr>
      <w:r>
        <w:rPr>
          <w:bCs/>
          <w:b/>
        </w:rPr>
        <w:t xml:space="preserve">Зачёт:</w:t>
      </w:r>
      <w:r>
        <w:t xml:space="preserve"> </w:t>
      </w:r>
      <w:r>
        <w:t xml:space="preserve">Точный ответ в любом числе и падеже</w:t>
      </w:r>
    </w:p>
    <w:p>
      <w:pPr>
        <w:pStyle w:val="BodyText"/>
      </w:pPr>
      <w:r>
        <w:rPr>
          <w:bCs/>
          <w:b/>
        </w:rPr>
        <w:t xml:space="preserve">Комментарий:</w:t>
      </w:r>
      <w:r>
        <w:t xml:space="preserve"> </w:t>
      </w:r>
      <w:r>
        <w:t xml:space="preserve">Для пассажиров, которые не любят разговорчивых таксистов, премиум-сервис Uber Black [убер блэк] предлагает возможность выбрать поездку с молчащим водителем. Пока новый сервис доступен только в США. Альтернативно можно выбрать и разговорчивого водителя.:) Фильм «Молчание ягнят» длится 118 минут.</w:t>
      </w:r>
    </w:p>
    <w:p>
      <w:pPr>
        <w:pStyle w:val="BodyText"/>
      </w:pPr>
      <w:r>
        <w:rPr>
          <w:bCs/>
          <w:b/>
        </w:rPr>
        <w:t xml:space="preserve">Источник(и):</w:t>
      </w:r>
      <w:r>
        <w:br/>
      </w:r>
      <w:r>
        <w:t xml:space="preserve">    1. https://techcrunch.com/2019/05/14/uber-quiet-ride/</w:t>
      </w:r>
      <w:r>
        <w:br/>
      </w:r>
      <w:r>
        <w:t xml:space="preserve">    2. https://ru.wikipedia.org/wiki/Молчание_ягнят_(фильм)</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39"/>
    <w:bookmarkStart w:id="41" w:name="beln19_u.1-15"/>
    <w:p>
      <w:pPr>
        <w:pStyle w:val="BodyText"/>
      </w:pPr>
      <w:r>
        <w:rPr>
          <w:bCs/>
          <w:b/>
        </w:rPr>
        <w:t xml:space="preserve">Вопрос 15:</w:t>
      </w:r>
      <w:r>
        <w:t xml:space="preserve"> </w:t>
      </w:r>
      <w:r>
        <w:t xml:space="preserve">Владимир Набоков рассказывал о том, что в Америке бросил курить и перешёл на конфеты, так что благодаря ЕМУ стал на треть американцем. Назовите ЕГО двумя словами.</w:t>
      </w:r>
    </w:p>
    <w:p>
      <w:pPr>
        <w:pStyle w:val="BodyText"/>
      </w:pPr>
      <w:r>
        <w:rPr>
          <w:bCs/>
          <w:b/>
        </w:rPr>
        <w:t xml:space="preserve">Ответ:</w:t>
      </w:r>
      <w:r>
        <w:t xml:space="preserve"> </w:t>
      </w:r>
      <w:r>
        <w:t xml:space="preserve">лишний вес</w:t>
      </w:r>
    </w:p>
    <w:p>
      <w:pPr>
        <w:pStyle w:val="BodyText"/>
      </w:pPr>
      <w:r>
        <w:rPr>
          <w:bCs/>
          <w:b/>
        </w:rPr>
        <w:t xml:space="preserve">Зачёт:</w:t>
      </w:r>
      <w:r>
        <w:t xml:space="preserve"> </w:t>
      </w:r>
      <w:r>
        <w:t xml:space="preserve">набранный вес и другие синонимичные ответы.</w:t>
      </w:r>
    </w:p>
    <w:p>
      <w:pPr>
        <w:pStyle w:val="BodyText"/>
      </w:pPr>
      <w:r>
        <w:rPr>
          <w:bCs/>
          <w:b/>
        </w:rPr>
        <w:t xml:space="preserve">Комментарий:</w:t>
      </w:r>
      <w:r>
        <w:t xml:space="preserve"> </w:t>
      </w:r>
      <w:r>
        <w:t xml:space="preserve">В интервью Элвину Тоффлеру в 1963 году Владимир Набоков рассказывал о своей жизни в Америке: «Я &lt;...&gt; бросил курить и перешел на конфеты, после чего мой вес с обычных ста сорока фунтов увеличился до монументальных и жизнерадостных двухсот. Так что я на треть американец — добрая американская плоть согревает и хранит меня».</w:t>
      </w:r>
    </w:p>
    <w:p>
      <w:pPr>
        <w:pStyle w:val="BodyText"/>
      </w:pPr>
      <w:r>
        <w:rPr>
          <w:bCs/>
          <w:b/>
        </w:rPr>
        <w:t xml:space="preserve">Источник(и):</w:t>
      </w:r>
      <w:r>
        <w:t xml:space="preserve"> </w:t>
      </w:r>
      <w:r>
        <w:t xml:space="preserve">В.Набоков «Строгие суждения», Москва, издательство «КоЛибри», 2018 г., стр. 40</w:t>
      </w:r>
    </w:p>
    <w:p>
      <w:pPr>
        <w:pStyle w:val="BodyText"/>
      </w:pPr>
      <w:r>
        <w:rPr>
          <w:bCs/>
          <w:b/>
        </w:rPr>
        <w:t xml:space="preserve">Автор:</w:t>
      </w:r>
      <w:r>
        <w:t xml:space="preserve"> </w:t>
      </w:r>
      <w:hyperlink r:id="rId40">
        <w:r>
          <w:rPr>
            <w:rStyle w:val="Hyperlink"/>
          </w:rPr>
          <w:t xml:space="preserve">Юлия Воротникова</w:t>
        </w:r>
      </w:hyperlink>
      <w:r>
        <w:t xml:space="preserve"> </w:t>
      </w:r>
      <w:r>
        <w:t xml:space="preserve">(Мюнхен — Париж)</w:t>
      </w:r>
    </w:p>
    <w:bookmarkEnd w:id="41"/>
    <w:bookmarkEnd w:id="42"/>
    <w:bookmarkStart w:id="61" w:name="тур-2."/>
    <w:p>
      <w:pPr>
        <w:pStyle w:val="Heading2"/>
      </w:pPr>
      <w:r>
        <w:t xml:space="preserve">Тур 2.</w:t>
      </w:r>
    </w:p>
    <w:p>
      <w:pPr>
        <w:pStyle w:val="FirstParagraph"/>
      </w:pPr>
      <w:r>
        <w:rPr>
          <w:bCs/>
          <w:b/>
        </w:rPr>
        <w:t xml:space="preserve">Редактор:</w:t>
      </w:r>
      <w:r>
        <w:t xml:space="preserve"> </w:t>
      </w:r>
      <w:hyperlink r:id="rId21">
        <w:r>
          <w:rPr>
            <w:rStyle w:val="Hyperlink"/>
          </w:rPr>
          <w:t xml:space="preserve">Михаил Екимов</w:t>
        </w:r>
      </w:hyperlink>
      <w:r>
        <w:t xml:space="preserve"> </w:t>
      </w:r>
      <w:r>
        <w:t xml:space="preserve">(Мюнхен)</w:t>
      </w:r>
    </w:p>
    <w:p>
      <w:pPr>
        <w:pStyle w:val="BodyText"/>
      </w:pPr>
      <w:r>
        <w:t xml:space="preserve">Редактор благодарит за тестирование и помощь в работе над туром Максима Мозуля, Александра Коробейникова, Бориса Моносова, Наиля Фарукшина, Константина Науменко, Александра Кудрявцева, Анвара Мухаметкалиева, Аллу Подшивалину, Дмитрия Слободянюука, Сергея Донецкова, Юрия Короленко, Глеба Агапова, Дмитрия Васильева, Евгения Сидорова, Марию Трефилову, Михаила Алимова, Юлию Воротникову, Наталью Айхингер, а также команды «Игры разума» и «Прекрасна без извилин» (обе команды Мюнхен).</w:t>
      </w:r>
    </w:p>
    <w:bookmarkStart w:id="43" w:name="beln19_u.2-16"/>
    <w:p>
      <w:pPr>
        <w:pStyle w:val="BodyText"/>
      </w:pPr>
      <w:r>
        <w:rPr>
          <w:bCs/>
          <w:b/>
        </w:rPr>
        <w:t xml:space="preserve">Вопрос 16:</w:t>
      </w:r>
      <w:r>
        <w:t xml:space="preserve"> </w:t>
      </w:r>
      <w:r>
        <w:t xml:space="preserve">«А, отрава!» — обрадовался Юрка — «Вот это здорово!». Именно так, по воспоминаниям одного из присутствовавших, появилось... что?</w:t>
      </w:r>
    </w:p>
    <w:p>
      <w:pPr>
        <w:pStyle w:val="BodyText"/>
      </w:pPr>
      <w:r>
        <w:rPr>
          <w:bCs/>
          <w:b/>
        </w:rPr>
        <w:t xml:space="preserve">Ответ:</w:t>
      </w:r>
      <w:r>
        <w:t xml:space="preserve"> </w:t>
      </w:r>
      <w:r>
        <w:t xml:space="preserve">название группы ДДТ.</w:t>
      </w:r>
    </w:p>
    <w:p>
      <w:pPr>
        <w:pStyle w:val="BodyText"/>
      </w:pPr>
      <w:r>
        <w:rPr>
          <w:bCs/>
          <w:b/>
        </w:rPr>
        <w:t xml:space="preserve">Зачёт:</w:t>
      </w:r>
      <w:r>
        <w:t xml:space="preserve"> </w:t>
      </w:r>
      <w:r>
        <w:t xml:space="preserve">название ДДТ, группа ДДТ, ДДТ.</w:t>
      </w:r>
    </w:p>
    <w:p>
      <w:pPr>
        <w:pStyle w:val="BodyText"/>
      </w:pPr>
      <w:r>
        <w:rPr>
          <w:bCs/>
          <w:b/>
        </w:rPr>
        <w:t xml:space="preserve">Комментарий:</w:t>
      </w:r>
      <w:r>
        <w:t xml:space="preserve"> </w:t>
      </w:r>
      <w:r>
        <w:t xml:space="preserve">ДДТ — это не только ядовитый инсектицид, но и известная рок-группа. А Юрка — не только Гагарин, но и Шевчук.</w:t>
      </w:r>
    </w:p>
    <w:p>
      <w:pPr>
        <w:pStyle w:val="BodyText"/>
      </w:pPr>
      <w:r>
        <w:rPr>
          <w:bCs/>
          <w:b/>
        </w:rPr>
        <w:t xml:space="preserve">Источник(и):</w:t>
      </w:r>
      <w:r>
        <w:t xml:space="preserve"> </w:t>
      </w:r>
      <w:r>
        <w:t xml:space="preserve">http://www.kursivom.ru/происхождение-названия-группы-ддт-и-е/</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3"/>
    <w:bookmarkStart w:id="44" w:name="beln19_u.2-17"/>
    <w:p>
      <w:pPr>
        <w:pStyle w:val="BodyText"/>
      </w:pPr>
      <w:r>
        <w:rPr>
          <w:bCs/>
          <w:b/>
        </w:rPr>
        <w:t xml:space="preserve">Вопрос 17:</w:t>
      </w:r>
      <w:r>
        <w:t xml:space="preserve"> </w:t>
      </w:r>
      <w:r>
        <w:t xml:space="preserve">На одном тематическом сайте утверждается, что китайские мужчины до сих пор пытаются повлиять на НЕГО, руководствуясь таблицами, существующими уже более 700 лет. Назовите ЕГО двумя словами.</w:t>
      </w:r>
    </w:p>
    <w:p>
      <w:pPr>
        <w:pStyle w:val="BodyText"/>
      </w:pPr>
      <w:r>
        <w:rPr>
          <w:bCs/>
          <w:b/>
        </w:rPr>
        <w:t xml:space="preserve">Ответ:</w:t>
      </w:r>
      <w:r>
        <w:t xml:space="preserve"> </w:t>
      </w:r>
      <w:r>
        <w:t xml:space="preserve">пол младенца</w:t>
      </w:r>
    </w:p>
    <w:p>
      <w:pPr>
        <w:pStyle w:val="BodyText"/>
      </w:pPr>
      <w:r>
        <w:rPr>
          <w:bCs/>
          <w:b/>
        </w:rPr>
        <w:t xml:space="preserve">Зачёт:</w:t>
      </w:r>
      <w:r>
        <w:t xml:space="preserve"> </w:t>
      </w:r>
      <w:r>
        <w:t xml:space="preserve">пол ребенка, пол первенца, пол наследника и другие синонимичные ответы.</w:t>
      </w:r>
    </w:p>
    <w:p>
      <w:pPr>
        <w:pStyle w:val="BodyText"/>
      </w:pPr>
      <w:r>
        <w:rPr>
          <w:bCs/>
          <w:b/>
        </w:rPr>
        <w:t xml:space="preserve">Комментарий:</w:t>
      </w:r>
      <w:r>
        <w:t xml:space="preserve"> </w:t>
      </w:r>
      <w:r>
        <w:t xml:space="preserve">в левом столбце таблицы выбирается возраст матери, а в верхней строке — месяц зачатия, и на пересечении этих линий отражен пол будущего ребенка. Однако на практике вероятность совпадения составляет ожидаемые 50 процентов.</w:t>
      </w:r>
    </w:p>
    <w:p>
      <w:pPr>
        <w:pStyle w:val="BodyText"/>
      </w:pPr>
      <w:r>
        <w:rPr>
          <w:bCs/>
          <w:b/>
        </w:rPr>
        <w:t xml:space="preserve">Источник(и):</w:t>
      </w:r>
      <w:r>
        <w:br/>
      </w:r>
      <w:r>
        <w:t xml:space="preserve">    1. https://ihappymama.ru/opredelenie-pola-budushhego-rebenka/</w:t>
      </w:r>
      <w:r>
        <w:br/>
      </w:r>
      <w:r>
        <w:t xml:space="preserve">    2. https://lisa.ru/moy-rebenok/budushchim-roditeljam/486532-kitajskaya-tablica-opredeleniya-pola-rebenka-drevnevostochnyj-metod/</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4"/>
    <w:bookmarkStart w:id="45" w:name="beln19_u.2-18"/>
    <w:p>
      <w:pPr>
        <w:pStyle w:val="BodyText"/>
      </w:pPr>
      <w:r>
        <w:rPr>
          <w:bCs/>
          <w:b/>
        </w:rPr>
        <w:t xml:space="preserve">Вопрос 18:</w:t>
      </w:r>
      <w:r>
        <w:t xml:space="preserve"> </w:t>
      </w:r>
      <w:r>
        <w:t xml:space="preserve">В 2008 году правительство одного принадлежащего Великобритании архипелага заявило, что ОНИ составляют лишь 0.1% [одну десятую процента] территорий, пригодных для сельского хозяйства, поэтому ИХ ликвидация не будет рентабельной. Назовите ИХ двумя словами.</w:t>
      </w:r>
    </w:p>
    <w:p>
      <w:pPr>
        <w:pStyle w:val="BodyText"/>
      </w:pPr>
      <w:r>
        <w:rPr>
          <w:bCs/>
          <w:b/>
        </w:rPr>
        <w:t xml:space="preserve">Ответ:</w:t>
      </w:r>
      <w:r>
        <w:t xml:space="preserve"> </w:t>
      </w:r>
      <w:r>
        <w:t xml:space="preserve">минные поля</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речь идет о Фолклендских Островах, где еще остались минные поля со времен Фолклендской войны между Великобританией и Аргентиной. Поскольку общая площадь минных полей мала, а их ликвидация сопряжена с некоторым риском, от разминирования решили отказаться.</w:t>
      </w:r>
    </w:p>
    <w:p>
      <w:pPr>
        <w:pStyle w:val="BodyText"/>
      </w:pPr>
      <w:r>
        <w:rPr>
          <w:bCs/>
          <w:b/>
        </w:rPr>
        <w:t xml:space="preserve">Источник(и):</w:t>
      </w:r>
      <w:r>
        <w:t xml:space="preserve"> </w:t>
      </w:r>
      <w:r>
        <w:t xml:space="preserve">https://en.wikipedia.org/wiki/Falklands_War#Minefields</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5"/>
    <w:bookmarkStart w:id="46" w:name="beln19_u.2-19"/>
    <w:p>
      <w:pPr>
        <w:pStyle w:val="BodyText"/>
      </w:pPr>
      <w:r>
        <w:rPr>
          <w:bCs/>
          <w:b/>
        </w:rPr>
        <w:t xml:space="preserve">Вопрос 19:</w:t>
      </w:r>
      <w:r>
        <w:t xml:space="preserve"> </w:t>
      </w:r>
      <w:r>
        <w:t xml:space="preserve">[Ведущему: кавычки в тексте вопроса не озвучиваются.]</w:t>
      </w:r>
      <w:r>
        <w:br/>
      </w:r>
      <w:r>
        <w:t xml:space="preserve">    Около 30 лет назад в Голландии появилась группа художников, каждый член которой обязан иметь псевдоним. Вследствие еще одного правила количество членов группы ограничено. Похожее правило соблюдается, например, в появившемся в прошлом веке «Заповеднике». Назовите максимально возможное количество членов группы.</w:t>
      </w:r>
    </w:p>
    <w:p>
      <w:pPr>
        <w:pStyle w:val="BodyText"/>
      </w:pPr>
      <w:r>
        <w:rPr>
          <w:bCs/>
          <w:b/>
        </w:rPr>
        <w:t xml:space="preserve">Ответ:</w:t>
      </w:r>
      <w:r>
        <w:t xml:space="preserve"> </w:t>
      </w:r>
      <w:r>
        <w:t xml:space="preserve">26.</w:t>
      </w:r>
    </w:p>
    <w:p>
      <w:pPr>
        <w:pStyle w:val="BodyText"/>
      </w:pPr>
      <w:r>
        <w:rPr>
          <w:bCs/>
          <w:b/>
        </w:rPr>
        <w:t xml:space="preserve">Зачёт:</w:t>
      </w:r>
      <w:r>
        <w:t xml:space="preserve"> </w:t>
      </w:r>
      <w:r>
        <w:t xml:space="preserve">Также прописью</w:t>
      </w:r>
    </w:p>
    <w:p>
      <w:pPr>
        <w:pStyle w:val="BodyText"/>
      </w:pPr>
      <w:r>
        <w:rPr>
          <w:bCs/>
          <w:b/>
        </w:rPr>
        <w:t xml:space="preserve">Комментарий:</w:t>
      </w:r>
      <w:r>
        <w:t xml:space="preserve"> </w:t>
      </w:r>
      <w:r>
        <w:t xml:space="preserve">псевдонимы должны начинаться на разные буквы алфавита. Во второй части вопроса речь идет о «Заповеднике» Сергея Довлатова, в котором, как и почти во всех других произведениях писателя, слова одного предложения тоже начинаются на разные буквы.</w:t>
      </w:r>
    </w:p>
    <w:p>
      <w:pPr>
        <w:pStyle w:val="BodyText"/>
      </w:pPr>
      <w:r>
        <w:rPr>
          <w:bCs/>
          <w:b/>
        </w:rPr>
        <w:t xml:space="preserve">Источник(и):</w:t>
      </w:r>
      <w:r>
        <w:t xml:space="preserve"> </w:t>
      </w:r>
      <w:r>
        <w:t xml:space="preserve">https://ru.wikipedia.org/wiki/Тоизм#Псевдоним</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6"/>
    <w:bookmarkStart w:id="47" w:name="beln19_u.2-20"/>
    <w:p>
      <w:pPr>
        <w:pStyle w:val="BodyText"/>
      </w:pPr>
      <w:r>
        <w:rPr>
          <w:bCs/>
          <w:b/>
        </w:rPr>
        <w:t xml:space="preserve">Вопрос 20:</w:t>
      </w:r>
      <w:r>
        <w:t xml:space="preserve"> </w:t>
      </w:r>
      <w:r>
        <w:t xml:space="preserve">Трентон Олдфилд устроил акцию, направленную против классового неравенства и элитизма в британском обществе. Спустя год он признался, что если бы прошлая весна была такой же холодной как нынешняя, акция вряд ли бы состоялась. Из-за акции Олдфилда ЕЕ пришлось прервать. Назовите ЕЕ.</w:t>
      </w:r>
    </w:p>
    <w:p>
      <w:pPr>
        <w:pStyle w:val="BodyText"/>
      </w:pPr>
      <w:r>
        <w:rPr>
          <w:bCs/>
          <w:b/>
        </w:rPr>
        <w:t xml:space="preserve">Ответ:</w:t>
      </w:r>
      <w:r>
        <w:t xml:space="preserve"> </w:t>
      </w:r>
      <w:r>
        <w:t xml:space="preserve">лодочная регата Оксфорд-Кембридж.</w:t>
      </w:r>
    </w:p>
    <w:p>
      <w:pPr>
        <w:pStyle w:val="BodyText"/>
      </w:pPr>
      <w:r>
        <w:rPr>
          <w:bCs/>
          <w:b/>
        </w:rPr>
        <w:t xml:space="preserve">Зачёт:</w:t>
      </w:r>
      <w:r>
        <w:t xml:space="preserve"> </w:t>
      </w:r>
      <w:r>
        <w:t xml:space="preserve">по смыслу с обязательным упоминаниям Оксфорда и Кембриджа.</w:t>
      </w:r>
    </w:p>
    <w:p>
      <w:pPr>
        <w:pStyle w:val="BodyText"/>
      </w:pPr>
      <w:r>
        <w:rPr>
          <w:bCs/>
          <w:b/>
        </w:rPr>
        <w:t xml:space="preserve">Комментарий:</w:t>
      </w:r>
      <w:r>
        <w:t xml:space="preserve"> </w:t>
      </w:r>
      <w:r>
        <w:t xml:space="preserve">лодочная регата по Темзе между командами лодочных клубов двух элитных британских университетов является старейшим и престижнейшим соревнованием в мире академической гребли. Трентон Олдфилд выплыл перед экипажами лодок, вследствие чего гонка была прервана. За эту акцию австралийца Олдфилда посадили в тюрьму на несколько месяцев и даже хотели лишить права находиться в Великобритании, однако от последнего в итоге отказались.</w:t>
      </w:r>
    </w:p>
    <w:p>
      <w:pPr>
        <w:pStyle w:val="BodyText"/>
      </w:pPr>
      <w:r>
        <w:rPr>
          <w:bCs/>
          <w:b/>
        </w:rPr>
        <w:t xml:space="preserve">Источник(и):</w:t>
      </w:r>
      <w:r>
        <w:br/>
      </w:r>
      <w:r>
        <w:t xml:space="preserve">    1. https://en.wikipedia.org/wiki/The_Boat_Race ,</w:t>
      </w:r>
      <w:r>
        <w:br/>
      </w:r>
      <w:r>
        <w:t xml:space="preserve">    2. https://www.telegraph.co.uk/sport/olympics/rowing/9958656/University-Boat-Race-2013-Trenton-Oldfield-admits-if-it-was-this-cold-last-year-he-wouldnt-have-jumped-in-the-Thames.html</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7"/>
    <w:bookmarkStart w:id="48" w:name="beln19_u.2-21"/>
    <w:p>
      <w:pPr>
        <w:pStyle w:val="BodyText"/>
      </w:pPr>
      <w:r>
        <w:rPr>
          <w:bCs/>
          <w:b/>
        </w:rPr>
        <w:t xml:space="preserve">Вопрос 21:</w:t>
      </w:r>
      <w:r>
        <w:t xml:space="preserve"> </w:t>
      </w:r>
      <w:r>
        <w:t xml:space="preserve">По легенде, раньше в некоторых регионах Германии использовались личинки саламандр, которые своими движениями способствовали ЕМУ. Назовите ЕГО двумя словами, которые начинаются на парные согласные.</w:t>
      </w:r>
    </w:p>
    <w:p>
      <w:pPr>
        <w:pStyle w:val="BodyText"/>
      </w:pPr>
      <w:r>
        <w:rPr>
          <w:bCs/>
          <w:b/>
        </w:rPr>
        <w:t xml:space="preserve">Ответ:</w:t>
      </w:r>
      <w:r>
        <w:t xml:space="preserve"> </w:t>
      </w:r>
      <w:r>
        <w:t xml:space="preserve">брожение пива</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легенда напоминает известную историю о лягушке, попавшей в кувшин с молоком. Личинки саламандр способствовали превращению воды в более благородный с точки зрения немцев напиток.</w:t>
      </w:r>
    </w:p>
    <w:p>
      <w:pPr>
        <w:pStyle w:val="BodyText"/>
      </w:pPr>
      <w:r>
        <w:rPr>
          <w:bCs/>
          <w:b/>
        </w:rPr>
        <w:t xml:space="preserve">Источник(и):</w:t>
      </w:r>
      <w:r>
        <w:br/>
      </w:r>
      <w:r>
        <w:t xml:space="preserve">    1. https://de.wikipedia.org/wiki/Biermolch</w:t>
      </w:r>
      <w:r>
        <w:br/>
      </w:r>
      <w:r>
        <w:t xml:space="preserve">    2. https://www.stihi.ru/2013/07/05/3538</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8"/>
    <w:bookmarkStart w:id="49" w:name="beln19_u.2-22"/>
    <w:p>
      <w:pPr>
        <w:pStyle w:val="BodyText"/>
      </w:pPr>
      <w:r>
        <w:rPr>
          <w:bCs/>
          <w:b/>
        </w:rPr>
        <w:t xml:space="preserve">Вопрос 22:</w:t>
      </w:r>
      <w:r>
        <w:t xml:space="preserve"> </w:t>
      </w:r>
      <w:r>
        <w:t xml:space="preserve">Однажды Умберто Эко спросили, можно ли сравнивать Сильвио Берлускони с ливийским диктатором Муаммаром Каддафи. Эко ответил, что уместнее было бы сравнение с Гитлером, поскольку Берлускони СДЕЛАЛ ЭТО, что особенно печально. Что мы заменили словами СДЕЛАЛ ЭТО?</w:t>
      </w:r>
    </w:p>
    <w:p>
      <w:pPr>
        <w:pStyle w:val="BodyText"/>
      </w:pPr>
      <w:r>
        <w:rPr>
          <w:bCs/>
          <w:b/>
        </w:rPr>
        <w:t xml:space="preserve">Ответ:</w:t>
      </w:r>
      <w:r>
        <w:t xml:space="preserve"> </w:t>
      </w:r>
      <w:r>
        <w:t xml:space="preserve">победил на выборах.</w:t>
      </w:r>
    </w:p>
    <w:p>
      <w:pPr>
        <w:pStyle w:val="BodyText"/>
      </w:pPr>
      <w:r>
        <w:rPr>
          <w:bCs/>
          <w:b/>
        </w:rPr>
        <w:t xml:space="preserve">Зачёт:</w:t>
      </w:r>
      <w:r>
        <w:t xml:space="preserve"> </w:t>
      </w:r>
      <w:r>
        <w:t xml:space="preserve">синонимичные ответы.</w:t>
      </w:r>
    </w:p>
    <w:p>
      <w:pPr>
        <w:pStyle w:val="BodyText"/>
      </w:pPr>
      <w:r>
        <w:rPr>
          <w:bCs/>
          <w:b/>
        </w:rPr>
        <w:t xml:space="preserve">Комментарий:</w:t>
      </w:r>
      <w:r>
        <w:t xml:space="preserve"> </w:t>
      </w:r>
      <w:r>
        <w:t xml:space="preserve">в отличие от Каддафи, пришедшего к власти путем военного переворота, партия Берлускони «Форца Италия» набрала наибольшее число голосов, подобно НСДАП на выборах 1933 года. С точки зрения Умберто Эко, относившийся к числу наиболее рьяных критиков Берлускони, этот факт выставляет итальянцев в особенно невыгодном свете.</w:t>
      </w:r>
    </w:p>
    <w:p>
      <w:pPr>
        <w:pStyle w:val="BodyText"/>
      </w:pPr>
      <w:r>
        <w:rPr>
          <w:bCs/>
          <w:b/>
        </w:rPr>
        <w:t xml:space="preserve">Источник(и):</w:t>
      </w:r>
      <w:r>
        <w:t xml:space="preserve"> </w:t>
      </w:r>
      <w:r>
        <w:t xml:space="preserve">https://www.telegraph.co.uk/news/worldnews/silvio-berlusconi/8347575/Umberto-Eco-compares-Berlusconi-with-Hitler.html</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49"/>
    <w:bookmarkStart w:id="50" w:name="beln19_u.2-23"/>
    <w:p>
      <w:pPr>
        <w:pStyle w:val="BodyText"/>
      </w:pPr>
      <w:r>
        <w:rPr>
          <w:bCs/>
          <w:b/>
        </w:rPr>
        <w:t xml:space="preserve">Вопрос 23:</w:t>
      </w:r>
      <w:r>
        <w:t xml:space="preserve"> </w:t>
      </w:r>
      <w:r>
        <w:t xml:space="preserve">Известный россиянин вспоминал, как около полувека назад его с товарищами заставляли с разбега вреза́ться в дерево. Это называлось «Бей ЕГО». Назовите ЕГО.</w:t>
      </w:r>
    </w:p>
    <w:p>
      <w:pPr>
        <w:pStyle w:val="BodyText"/>
      </w:pPr>
      <w:r>
        <w:rPr>
          <w:bCs/>
          <w:b/>
        </w:rPr>
        <w:t xml:space="preserve">Ответ:</w:t>
      </w:r>
      <w:r>
        <w:t xml:space="preserve"> </w:t>
      </w:r>
      <w:r>
        <w:t xml:space="preserve">канадец.</w:t>
      </w:r>
    </w:p>
    <w:p>
      <w:pPr>
        <w:pStyle w:val="BodyText"/>
      </w:pPr>
      <w:r>
        <w:rPr>
          <w:bCs/>
          <w:b/>
        </w:rPr>
        <w:t xml:space="preserve">Зачёт:</w:t>
      </w:r>
      <w:r>
        <w:t xml:space="preserve"> </w:t>
      </w:r>
      <w:r>
        <w:t xml:space="preserve">в любом числе и падеже.</w:t>
      </w:r>
    </w:p>
    <w:p>
      <w:pPr>
        <w:pStyle w:val="BodyText"/>
      </w:pPr>
      <w:r>
        <w:rPr>
          <w:bCs/>
          <w:b/>
        </w:rPr>
        <w:t xml:space="preserve">Комментарий:</w:t>
      </w:r>
      <w:r>
        <w:t xml:space="preserve"> </w:t>
      </w:r>
      <w:r>
        <w:t xml:space="preserve">Олимпийский чемпион по хоккею и участник суперсерии «СССР — Канада» 1972 года Александр Гусев вспоминал о жестких методах тренировок под руководством Анатолия Тарасова. Описанное упражнение напоминает хоккейный силовой прием.</w:t>
      </w:r>
    </w:p>
    <w:p>
      <w:pPr>
        <w:pStyle w:val="BodyText"/>
      </w:pPr>
      <w:r>
        <w:rPr>
          <w:bCs/>
          <w:b/>
        </w:rPr>
        <w:t xml:space="preserve">Источник(и):</w:t>
      </w:r>
      <w:r>
        <w:t xml:space="preserve"> </w:t>
      </w:r>
      <w:r>
        <w:t xml:space="preserve">http://www.russianhockeystyle.ru/bey-kanadtsa-razbegaeshsya-i-v-derevo-plechom/</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0"/>
    <w:bookmarkStart w:id="51" w:name="beln19_u.2-24"/>
    <w:p>
      <w:pPr>
        <w:pStyle w:val="BodyText"/>
      </w:pPr>
      <w:r>
        <w:rPr>
          <w:bCs/>
          <w:b/>
        </w:rPr>
        <w:t xml:space="preserve">Вопрос 24:</w:t>
      </w:r>
      <w:r>
        <w:t xml:space="preserve"> </w:t>
      </w:r>
      <w:r>
        <w:t xml:space="preserve">[Указание ведущему: в словосочетании «эту женщину» сделать смысловое ударение на слове «женщину»] Герой телесериала пытается познакомиться с привлекательной женщиной и, получив решительный отказ, говорит: «Должно быть, именно в эту женщину врезался ОН». Назовите ЕГО.</w:t>
      </w:r>
    </w:p>
    <w:p>
      <w:pPr>
        <w:pStyle w:val="BodyText"/>
      </w:pPr>
      <w:r>
        <w:rPr>
          <w:bCs/>
          <w:b/>
        </w:rPr>
        <w:t xml:space="preserve">Ответ:</w:t>
      </w:r>
      <w:r>
        <w:t xml:space="preserve"> </w:t>
      </w:r>
      <w:r>
        <w:t xml:space="preserve">Титаник.</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герой сравнил женщину с айсбергом.</w:t>
      </w:r>
    </w:p>
    <w:p>
      <w:pPr>
        <w:pStyle w:val="BodyText"/>
      </w:pPr>
      <w:r>
        <w:rPr>
          <w:bCs/>
          <w:b/>
        </w:rPr>
        <w:t xml:space="preserve">Источник(и):</w:t>
      </w:r>
      <w:r>
        <w:t xml:space="preserve"> </w:t>
      </w:r>
      <w:r>
        <w:t xml:space="preserve">сериал «Two and a half men», сезон 1, эпизод 21.</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1"/>
    <w:bookmarkStart w:id="52" w:name="beln19_u.2-25"/>
    <w:p>
      <w:pPr>
        <w:pStyle w:val="BodyText"/>
      </w:pPr>
      <w:r>
        <w:rPr>
          <w:bCs/>
          <w:b/>
        </w:rPr>
        <w:t xml:space="preserve">Вопрос 25:</w:t>
      </w:r>
      <w:r>
        <w:t xml:space="preserve"> </w:t>
      </w:r>
      <w:r>
        <w:t xml:space="preserve">Внимание, Икс в вопросе является заменой. Недавно в рамках проекта, одной из целей которого является охрана окружающей среды, в немецких городах начали появляться специальные скамейки. Если человек садится на такую скамейку, это означает, что он хочет воспользоваться Иксом. Назовите произведение, в название которого входит Икс.</w:t>
      </w:r>
    </w:p>
    <w:p>
      <w:pPr>
        <w:pStyle w:val="BodyText"/>
      </w:pPr>
      <w:r>
        <w:rPr>
          <w:bCs/>
          <w:b/>
        </w:rPr>
        <w:t xml:space="preserve">Ответ:</w:t>
      </w:r>
      <w:r>
        <w:t xml:space="preserve"> </w:t>
      </w:r>
      <w:r>
        <w:t xml:space="preserve">Автостопом по галактике.</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поскольку зачастую в машине едет только один человек, проект направлен на то, чтобы стимулировать людей ездить вместе. Скамейка предназначена для людей, желающих ехать автостопом. Скамейки стоят в местах с оживленным движением, при этом для водителей есть возможность остановиться у скамейки без риска ДТП. «Автостопом по галактике» — известная серия романов Дугласа Адамса.</w:t>
      </w:r>
    </w:p>
    <w:p>
      <w:pPr>
        <w:pStyle w:val="BodyText"/>
      </w:pPr>
      <w:r>
        <w:rPr>
          <w:bCs/>
          <w:b/>
        </w:rPr>
        <w:t xml:space="preserve">Источник(и):</w:t>
      </w:r>
      <w:r>
        <w:t xml:space="preserve"> </w:t>
      </w:r>
      <w:r>
        <w:t xml:space="preserve">https://de.wikipedia.org/wiki/Mitfahrbank</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2"/>
    <w:bookmarkStart w:id="53" w:name="beln19_u.2-26"/>
    <w:p>
      <w:pPr>
        <w:pStyle w:val="BodyText"/>
      </w:pPr>
      <w:r>
        <w:rPr>
          <w:bCs/>
          <w:b/>
        </w:rPr>
        <w:t xml:space="preserve">Вопрос 26:</w:t>
      </w:r>
      <w:r>
        <w:t xml:space="preserve"> </w:t>
      </w:r>
      <w:r>
        <w:t xml:space="preserve">Бизнесмен Фред Финн вспоминает, что все ощущали себя одной семьей, поскольку на ПЕРВОМ не было ВТОРЫХ, и рассказывает о встречах с Полом Маккартни, Брюсом Спрингстином и Джимми Коннорсом. Слово ПЕРВЫЙ и слово ВТОРЫЕ начинаются на одну и ту же букву. Назовите ПЕРВЫЙ и ВТОРЫЕ.</w:t>
      </w:r>
    </w:p>
    <w:p>
      <w:pPr>
        <w:pStyle w:val="BodyText"/>
      </w:pPr>
      <w:r>
        <w:rPr>
          <w:bCs/>
          <w:b/>
        </w:rPr>
        <w:t xml:space="preserve">Ответ:</w:t>
      </w:r>
      <w:r>
        <w:t xml:space="preserve"> </w:t>
      </w:r>
      <w:r>
        <w:t xml:space="preserve">Конкорд, классы.</w:t>
      </w:r>
    </w:p>
    <w:p>
      <w:pPr>
        <w:pStyle w:val="BodyText"/>
      </w:pPr>
      <w:r>
        <w:rPr>
          <w:bCs/>
          <w:b/>
        </w:rPr>
        <w:t xml:space="preserve">Зачёт:</w:t>
      </w:r>
      <w:r>
        <w:t xml:space="preserve"> </w:t>
      </w:r>
      <w:r>
        <w:t xml:space="preserve">в любом числе и падеже.</w:t>
      </w:r>
    </w:p>
    <w:p>
      <w:pPr>
        <w:pStyle w:val="BodyText"/>
      </w:pPr>
      <w:r>
        <w:rPr>
          <w:bCs/>
          <w:b/>
        </w:rPr>
        <w:t xml:space="preserve">Комментарий:</w:t>
      </w:r>
      <w:r>
        <w:t xml:space="preserve"> </w:t>
      </w:r>
      <w:r>
        <w:t xml:space="preserve">для экономии времени Финн часто путешествовал на самолете «Конкорд» — в общей сложности 718 раз. В отличие от большинства привычных нам гражданских самолетов, на Конкорде не было разделения на классы, поэтому соседом могла оказаться и какая-нибудь знаменитость.</w:t>
      </w:r>
    </w:p>
    <w:p>
      <w:pPr>
        <w:pStyle w:val="BodyText"/>
      </w:pPr>
      <w:r>
        <w:rPr>
          <w:bCs/>
          <w:b/>
        </w:rPr>
        <w:t xml:space="preserve">Источник(и):</w:t>
      </w:r>
      <w:r>
        <w:t xml:space="preserve"> </w:t>
      </w:r>
      <w:r>
        <w:t xml:space="preserve">https://www.stern.de/reise/fernreisen/718-concorde-fluege--vielflieger-fred-finn-ist-15-millionen-meilen-geflogen-7947094.html</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3"/>
    <w:bookmarkStart w:id="54" w:name="beln19_u.2-27"/>
    <w:p>
      <w:pPr>
        <w:pStyle w:val="BodyText"/>
      </w:pPr>
      <w:r>
        <w:rPr>
          <w:bCs/>
          <w:b/>
        </w:rPr>
        <w:t xml:space="preserve">Вопрос 27:</w:t>
      </w:r>
      <w:r>
        <w:t xml:space="preserve"> </w:t>
      </w:r>
      <w:r>
        <w:t xml:space="preserve">Недавно бургомистром немецкого города Росток стал ИКС. Будет или не будет Росток после этого жить лучше — пока еще вопрос. Какое слово мы заменили словом ИКС?</w:t>
      </w:r>
    </w:p>
    <w:p>
      <w:pPr>
        <w:pStyle w:val="BodyText"/>
      </w:pPr>
      <w:r>
        <w:rPr>
          <w:bCs/>
          <w:b/>
        </w:rPr>
        <w:t xml:space="preserve">Ответ:</w:t>
      </w:r>
      <w:r>
        <w:t xml:space="preserve"> </w:t>
      </w:r>
      <w:r>
        <w:t xml:space="preserve">датчанин.</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Клаус Руэ Мадсен стал первым в Германии иностранцем, занявшим пост бургомистра в крупном городе. Мадсен уже более 20 лет живет в северонемецком Ростоке и за это время снискал уважение горожан. Второе предложение вопроса содержит намёк на знаменитую цитату из «Гамлета», заглавный герой которого тоже был датчанином.</w:t>
      </w:r>
    </w:p>
    <w:p>
      <w:pPr>
        <w:pStyle w:val="BodyText"/>
      </w:pPr>
      <w:r>
        <w:rPr>
          <w:bCs/>
          <w:b/>
        </w:rPr>
        <w:t xml:space="preserve">Источник(и):</w:t>
      </w:r>
      <w:r>
        <w:t xml:space="preserve"> </w:t>
      </w:r>
      <w:r>
        <w:t xml:space="preserve">https://www.faz.net/aktuell/politik/inland/claus-ruhe-madsen-ist-buergermeister-von-rostock-16240877.html</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4"/>
    <w:bookmarkStart w:id="55" w:name="beln19_u.2-28"/>
    <w:p>
      <w:pPr>
        <w:pStyle w:val="BodyText"/>
      </w:pPr>
      <w:r>
        <w:rPr>
          <w:bCs/>
          <w:b/>
        </w:rPr>
        <w:t xml:space="preserve">Вопрос 28:</w:t>
      </w:r>
      <w:r>
        <w:t xml:space="preserve"> </w:t>
      </w:r>
      <w:r>
        <w:t xml:space="preserve">Вскоре после окончания Второй Мировой Войны в Германии снова начали проводить футбольные соревнования. Помимо официальных игр, клубы ездили по деревням, где проводили матчи с местными командами. Такие матчи называли играми за НИХ. Актриса Блейк Ла́йвли считает, что не следует загонять себя в чужие рамки и считать ИХ. Назовите ИХ.</w:t>
      </w:r>
    </w:p>
    <w:p>
      <w:pPr>
        <w:pStyle w:val="BodyText"/>
      </w:pPr>
      <w:r>
        <w:rPr>
          <w:bCs/>
          <w:b/>
        </w:rPr>
        <w:t xml:space="preserve">Ответ:</w:t>
      </w:r>
      <w:r>
        <w:t xml:space="preserve"> </w:t>
      </w:r>
      <w:r>
        <w:t xml:space="preserve">калории.</w:t>
      </w:r>
    </w:p>
    <w:p>
      <w:pPr>
        <w:pStyle w:val="BodyText"/>
      </w:pPr>
      <w:r>
        <w:rPr>
          <w:bCs/>
          <w:b/>
        </w:rPr>
        <w:t xml:space="preserve">Зачёт:</w:t>
      </w:r>
      <w:r>
        <w:t xml:space="preserve"> </w:t>
      </w:r>
      <w:r>
        <w:t xml:space="preserve">в любом числе и падеже.</w:t>
      </w:r>
    </w:p>
    <w:p>
      <w:pPr>
        <w:pStyle w:val="BodyText"/>
      </w:pPr>
      <w:r>
        <w:rPr>
          <w:bCs/>
          <w:b/>
        </w:rPr>
        <w:t xml:space="preserve">Комментарий:</w:t>
      </w:r>
      <w:r>
        <w:t xml:space="preserve"> </w:t>
      </w:r>
      <w:r>
        <w:t xml:space="preserve">в послевоенные годы даже профессиональным футболистам иногда приходилось голодать. Игры с деревенскими командами зачастую проходили за натуральную оплату продуктами питания.</w:t>
      </w:r>
    </w:p>
    <w:p>
      <w:pPr>
        <w:pStyle w:val="BodyText"/>
      </w:pPr>
      <w:r>
        <w:rPr>
          <w:bCs/>
          <w:b/>
        </w:rPr>
        <w:t xml:space="preserve">Источник(и):</w:t>
      </w:r>
      <w:r>
        <w:br/>
      </w:r>
      <w:r>
        <w:t xml:space="preserve">    1. https://de.wikipedia.org/wiki/Kalorienspiele</w:t>
      </w:r>
      <w:r>
        <w:br/>
      </w:r>
      <w:r>
        <w:t xml:space="preserve">    2. https://www.pressreader.com/ukraine/dietika/20181111/281565176715455</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5"/>
    <w:bookmarkStart w:id="59" w:name="beln19_u.2-29"/>
    <w:p>
      <w:pPr>
        <w:pStyle w:val="BodyText"/>
      </w:pPr>
      <w:r>
        <w:rPr>
          <w:bCs/>
          <w:b/>
        </w:rPr>
        <w:t xml:space="preserve">Вопрос 29:</w:t>
      </w:r>
    </w:p>
    <w:p>
      <w:pPr>
        <w:pStyle w:val="BodyText"/>
      </w:pPr>
      <w:r>
        <w:t xml:space="preserve">Раздаточный материал</w:t>
      </w:r>
    </w:p>
    <w:p>
      <w:pPr>
        <w:pStyle w:val="BodyText"/>
      </w:pPr>
      <w:r>
        <w:br/>
      </w:r>
      <w:r>
        <w:drawing>
          <wp:inline>
            <wp:extent cx="2654300" cy="2997200"/>
            <wp:effectExtent b="0" l="0" r="0" t="0"/>
            <wp:docPr descr="" title="" id="57" name="Picture"/>
            <a:graphic>
              <a:graphicData uri="http://schemas.openxmlformats.org/drawingml/2006/picture">
                <pic:pic>
                  <pic:nvPicPr>
                    <pic:cNvPr descr="https://i.imgur.com/zvDbmm3.png" id="58" name="Picture"/>
                    <pic:cNvPicPr>
                      <a:picLocks noChangeArrowheads="1" noChangeAspect="1"/>
                    </pic:cNvPicPr>
                  </pic:nvPicPr>
                  <pic:blipFill>
                    <a:blip r:embed="rId56"/>
                    <a:stretch>
                      <a:fillRect/>
                    </a:stretch>
                  </pic:blipFill>
                  <pic:spPr bwMode="auto">
                    <a:xfrm>
                      <a:off x="0" y="0"/>
                      <a:ext cx="2654300" cy="2997200"/>
                    </a:xfrm>
                    <a:prstGeom prst="rect">
                      <a:avLst/>
                    </a:prstGeom>
                    <a:noFill/>
                    <a:ln w="9525">
                      <a:noFill/>
                      <a:headEnd/>
                      <a:tailEnd/>
                    </a:ln>
                  </pic:spPr>
                </pic:pic>
              </a:graphicData>
            </a:graphic>
          </wp:inline>
        </w:drawing>
      </w:r>
      <w:r>
        <w:br/>
      </w:r>
    </w:p>
    <w:p>
      <w:pPr>
        <w:pStyle w:val="BodyText"/>
      </w:pPr>
      <w:r>
        <w:t xml:space="preserve">Дуплет. Два вопроса по 30 секунд обсуждения каждый. Ответы сдаются на одном бланке не ранее чем через минуту после прочтения первого вопроса.</w:t>
      </w:r>
      <w:r>
        <w:br/>
      </w:r>
      <w:r>
        <w:t xml:space="preserve">    1.По одной из версий, название изображенного на раздаточном материале камня в переводе с ирландского означает «камень плодородия». Напишите это короткое название.</w:t>
      </w:r>
      <w:r>
        <w:br/>
      </w:r>
      <w:r>
        <w:t xml:space="preserve">    2. Премия екатеринбургского фестиваля научно-фантастической литературы, которая вручается за лучший дебютный роман, называется «Ключ». Какое слово мы заменили в предыдущем предложении?</w:t>
      </w:r>
    </w:p>
    <w:p>
      <w:pPr>
        <w:pStyle w:val="BodyText"/>
      </w:pPr>
      <w:r>
        <w:rPr>
          <w:bCs/>
          <w:b/>
        </w:rPr>
        <w:t xml:space="preserve">Ответ:</w:t>
      </w:r>
      <w:r>
        <w:br/>
      </w:r>
      <w:r>
        <w:t xml:space="preserve">    1. Фаль</w:t>
      </w:r>
      <w:r>
        <w:br/>
      </w:r>
      <w:r>
        <w:t xml:space="preserve">    2. Старт</w:t>
      </w:r>
    </w:p>
    <w:p>
      <w:pPr>
        <w:pStyle w:val="BodyText"/>
      </w:pPr>
      <w:r>
        <w:rPr>
          <w:bCs/>
          <w:b/>
        </w:rPr>
        <w:t xml:space="preserve">Зачёт:</w:t>
      </w:r>
      <w:r>
        <w:br/>
      </w:r>
      <w:r>
        <w:t xml:space="preserve">    1. Фал.</w:t>
      </w:r>
      <w:r>
        <w:br/>
      </w:r>
      <w:r>
        <w:t xml:space="preserve">    2. Старт.</w:t>
      </w:r>
    </w:p>
    <w:p>
      <w:pPr>
        <w:pStyle w:val="BodyText"/>
      </w:pPr>
      <w:r>
        <w:rPr>
          <w:bCs/>
          <w:b/>
        </w:rPr>
        <w:t xml:space="preserve">Комментарий:</w:t>
      </w:r>
      <w:r>
        <w:t xml:space="preserve"> </w:t>
      </w:r>
      <w:r>
        <w:t xml:space="preserve">согласно более распространенной версии, название камня Фаль происходит от названия мифического города Фалиас, откуда он был доставлен. Но если вы подумали о чем-то другом, уверяю вас, это не страшно.</w:t>
      </w:r>
      <w:r>
        <w:br/>
      </w:r>
      <w:r>
        <w:t xml:space="preserve">    В первом предложении второго вопроса мы заменили «Ключ» на «Старт». Команда «Ключ на старт» является одной из команд циклограммы пуска космических ракет. Во вступительной фразе к дуплету мы попросили вас обойтись без фальстартов при сдаче ответов.</w:t>
      </w:r>
    </w:p>
    <w:p>
      <w:pPr>
        <w:pStyle w:val="BodyText"/>
      </w:pPr>
      <w:r>
        <w:rPr>
          <w:bCs/>
          <w:b/>
        </w:rPr>
        <w:t xml:space="preserve">Источник(и):</w:t>
      </w:r>
      <w:r>
        <w:br/>
      </w:r>
      <w:r>
        <w:t xml:space="preserve">    1. https://ru.wikipedia.org/wiki/Камень_Фаль</w:t>
      </w:r>
      <w:r>
        <w:br/>
      </w:r>
      <w:r>
        <w:t xml:space="preserve">    2. https://ru.wikipedia.org/wiki/Аэлита_(фестиваль)</w:t>
      </w:r>
      <w:r>
        <w:br/>
      </w:r>
      <w:r>
        <w:t xml:space="preserve">    3. http://geosfera.org/evropa/irlandiya/2886-tara-holm.html</w:t>
      </w:r>
      <w:r>
        <w:br/>
      </w:r>
      <w:r>
        <w:t xml:space="preserve">    4. https://ru.wikipedia.org/wiki/Циклограмма_пуска</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59"/>
    <w:bookmarkStart w:id="60" w:name="beln19_u.2-30"/>
    <w:p>
      <w:pPr>
        <w:pStyle w:val="BodyText"/>
      </w:pPr>
      <w:r>
        <w:rPr>
          <w:bCs/>
          <w:b/>
        </w:rPr>
        <w:t xml:space="preserve">Вопрос 30:</w:t>
      </w:r>
      <w:r>
        <w:t xml:space="preserve"> </w:t>
      </w:r>
      <w:r>
        <w:t xml:space="preserve">Рассуждая о критиках, которые пытаются найти автобиографические моменты в литературных произведениях, Владимир Набоков сказал, что они видят голову автора в каждой НЕЙ. Назовите ЕЕ тремя словами.</w:t>
      </w:r>
    </w:p>
    <w:p>
      <w:pPr>
        <w:pStyle w:val="BodyText"/>
      </w:pPr>
      <w:r>
        <w:rPr>
          <w:bCs/>
          <w:b/>
        </w:rPr>
        <w:t xml:space="preserve">Ответ:</w:t>
      </w:r>
      <w:r>
        <w:t xml:space="preserve"> </w:t>
      </w:r>
      <w:r>
        <w:t xml:space="preserve">точка над i.</w:t>
      </w:r>
    </w:p>
    <w:p>
      <w:pPr>
        <w:pStyle w:val="BodyText"/>
      </w:pPr>
      <w:r>
        <w:rPr>
          <w:bCs/>
          <w:b/>
        </w:rPr>
        <w:t xml:space="preserve">Зачёт:</w:t>
      </w:r>
      <w:r>
        <w:t xml:space="preserve"> </w:t>
      </w:r>
      <w:r>
        <w:t xml:space="preserve">в любой капитализации с обязательным упоминанием латинской буквы i.</w:t>
      </w:r>
    </w:p>
    <w:p>
      <w:pPr>
        <w:pStyle w:val="BodyText"/>
      </w:pPr>
      <w:r>
        <w:rPr>
          <w:bCs/>
          <w:b/>
        </w:rPr>
        <w:t xml:space="preserve">Комментарий:</w:t>
      </w:r>
      <w:r>
        <w:t xml:space="preserve"> </w:t>
      </w:r>
      <w:r>
        <w:t xml:space="preserve">английское местоимение «I» означает «я».</w:t>
      </w:r>
    </w:p>
    <w:p>
      <w:pPr>
        <w:pStyle w:val="BodyText"/>
      </w:pPr>
      <w:r>
        <w:rPr>
          <w:bCs/>
          <w:b/>
        </w:rPr>
        <w:t xml:space="preserve">Источник(и):</w:t>
      </w:r>
      <w:r>
        <w:t xml:space="preserve"> </w:t>
      </w:r>
      <w:r>
        <w:t xml:space="preserve">http://www.kulichki.com/moshkow/NABOKOW/Inter02.txt</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60"/>
    <w:bookmarkEnd w:id="61"/>
    <w:bookmarkStart w:id="77" w:name="тур-3."/>
    <w:p>
      <w:pPr>
        <w:pStyle w:val="Heading2"/>
      </w:pPr>
      <w:r>
        <w:t xml:space="preserve">Тур 3.</w:t>
      </w:r>
    </w:p>
    <w:p>
      <w:pPr>
        <w:pStyle w:val="FirstParagraph"/>
      </w:pPr>
      <w:r>
        <w:rPr>
          <w:bCs/>
          <w:b/>
        </w:rPr>
        <w:t xml:space="preserve">Редактор:</w:t>
      </w:r>
      <w:r>
        <w:t xml:space="preserve"> </w:t>
      </w:r>
      <w:hyperlink r:id="rId20">
        <w:r>
          <w:rPr>
            <w:rStyle w:val="Hyperlink"/>
          </w:rPr>
          <w:t xml:space="preserve">Максим Мозуль</w:t>
        </w:r>
      </w:hyperlink>
      <w:r>
        <w:t xml:space="preserve"> </w:t>
      </w:r>
      <w:r>
        <w:t xml:space="preserve">(Мюнхен)</w:t>
      </w:r>
    </w:p>
    <w:p>
      <w:pPr>
        <w:pStyle w:val="BodyText"/>
      </w:pPr>
      <w:r>
        <w:t xml:space="preserve">Редакторская группа благодарит за помощь в работе над туром Михаила Екимова, Александра Коробейникова, Юлию Воротникову и Наталью Айхингер.</w:t>
      </w:r>
    </w:p>
    <w:bookmarkStart w:id="62" w:name="beln19_u.3-31"/>
    <w:p>
      <w:pPr>
        <w:pStyle w:val="BodyText"/>
      </w:pPr>
      <w:r>
        <w:rPr>
          <w:bCs/>
          <w:b/>
        </w:rPr>
        <w:t xml:space="preserve">Вопрос 31:</w:t>
      </w:r>
      <w:r>
        <w:t xml:space="preserve"> </w:t>
      </w:r>
      <w:r>
        <w:t xml:space="preserve">В Великобритании ИХ можно наблюдать на Шетландских островах. А в 1908 году ИХ можно было наблюдать даже в Италии. Назовите ИХ двумя словами.</w:t>
      </w:r>
    </w:p>
    <w:p>
      <w:pPr>
        <w:pStyle w:val="BodyText"/>
      </w:pPr>
      <w:r>
        <w:rPr>
          <w:bCs/>
          <w:b/>
        </w:rPr>
        <w:t xml:space="preserve">Ответ:</w:t>
      </w:r>
      <w:r>
        <w:t xml:space="preserve"> </w:t>
      </w:r>
      <w:r>
        <w:t xml:space="preserve">Белые ночи</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Шетландские острова — самый северный архипелаг Британских островов, находящийся на широте Санкт- Петербурга. В течение нескольких ночей до и после падения Тунгусского метеорита в Европе наблюдалось необычное свечение неба, из-за которого белые ночи можно было наблюдать даже в Италии.</w:t>
      </w:r>
      <w:r>
        <w:br/>
      </w:r>
      <w:r>
        <w:t xml:space="preserve">    Ну а мы начинаем второй день нашего фестиваля.:)</w:t>
      </w:r>
    </w:p>
    <w:p>
      <w:pPr>
        <w:pStyle w:val="BodyText"/>
      </w:pPr>
      <w:r>
        <w:rPr>
          <w:bCs/>
          <w:b/>
        </w:rPr>
        <w:t xml:space="preserve">Источник(и):</w:t>
      </w:r>
      <w:r>
        <w:br/>
      </w:r>
      <w:r>
        <w:t xml:space="preserve">    1. https://ru.wikipedia.org/wiki/Белые_ночи</w:t>
      </w:r>
      <w:r>
        <w:br/>
      </w:r>
      <w:r>
        <w:t xml:space="preserve">    2. https://fiz.1sept.ru/2003/42/no42_1.htm</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62"/>
    <w:bookmarkStart w:id="63" w:name="beln19_u.3-32"/>
    <w:p>
      <w:pPr>
        <w:pStyle w:val="BodyText"/>
      </w:pPr>
      <w:r>
        <w:rPr>
          <w:bCs/>
          <w:b/>
        </w:rPr>
        <w:t xml:space="preserve">Вопрос 32:</w:t>
      </w:r>
      <w:r>
        <w:t xml:space="preserve"> </w:t>
      </w:r>
      <w:r>
        <w:t xml:space="preserve">« Мао первым использовал ЕГО», гласит одна из записей китайского художника Ай Вейвея в ответ на блокировку. Назовите ЕГО.</w:t>
      </w:r>
    </w:p>
    <w:p>
      <w:pPr>
        <w:pStyle w:val="BodyText"/>
      </w:pPr>
      <w:r>
        <w:rPr>
          <w:bCs/>
          <w:b/>
        </w:rPr>
        <w:t xml:space="preserve">Ответ:</w:t>
      </w:r>
      <w:r>
        <w:t xml:space="preserve"> </w:t>
      </w:r>
      <w:r>
        <w:t xml:space="preserve">твиттер</w:t>
      </w:r>
    </w:p>
    <w:p>
      <w:pPr>
        <w:pStyle w:val="BodyText"/>
      </w:pPr>
      <w:r>
        <w:rPr>
          <w:bCs/>
          <w:b/>
        </w:rPr>
        <w:t xml:space="preserve">Зачёт:</w:t>
      </w:r>
      <w:r>
        <w:t xml:space="preserve"> </w:t>
      </w:r>
      <w:r>
        <w:t xml:space="preserve">twitter</w:t>
      </w:r>
    </w:p>
    <w:p>
      <w:pPr>
        <w:pStyle w:val="BodyText"/>
      </w:pPr>
      <w:r>
        <w:rPr>
          <w:bCs/>
          <w:b/>
        </w:rPr>
        <w:t xml:space="preserve">Комментарий:</w:t>
      </w:r>
      <w:r>
        <w:t xml:space="preserve"> </w:t>
      </w:r>
      <w:r>
        <w:t xml:space="preserve">«Красная книжечка», по мнению Ай Вейвея, практически и представляла собой набор гениальных твитов. Запись тоже короткая.</w:t>
      </w:r>
    </w:p>
    <w:p>
      <w:pPr>
        <w:pStyle w:val="BodyText"/>
      </w:pPr>
      <w:r>
        <w:rPr>
          <w:bCs/>
          <w:b/>
        </w:rPr>
        <w:t xml:space="preserve">Источник(и):</w:t>
      </w:r>
      <w:r>
        <w:t xml:space="preserve"> </w:t>
      </w:r>
      <w:r>
        <w:t xml:space="preserve">Поморская столица, март 2019, с. 41</w:t>
      </w:r>
    </w:p>
    <w:p>
      <w:pPr>
        <w:pStyle w:val="BodyText"/>
      </w:pPr>
      <w:r>
        <w:rPr>
          <w:bCs/>
          <w:b/>
        </w:rPr>
        <w:t xml:space="preserve">Автор:</w:t>
      </w:r>
      <w:r>
        <w:t xml:space="preserve"> </w:t>
      </w:r>
      <w:r>
        <w:t xml:space="preserve">Коллектив авторов клуба Коломна</w:t>
      </w:r>
    </w:p>
    <w:bookmarkEnd w:id="63"/>
    <w:bookmarkStart w:id="64" w:name="beln19_u.3-33"/>
    <w:p>
      <w:pPr>
        <w:pStyle w:val="BodyText"/>
      </w:pPr>
      <w:r>
        <w:rPr>
          <w:bCs/>
          <w:b/>
        </w:rPr>
        <w:t xml:space="preserve">Вопрос 33:</w:t>
      </w:r>
      <w:r>
        <w:t xml:space="preserve"> </w:t>
      </w:r>
      <w:r>
        <w:t xml:space="preserve">В городе Кито немало церквей, построенных с размахом, однако ЕГО там нет и никогда не было. ОН не будет там показателен — в отличие от, например, Санкт-Петербурга. Назовите ЕГО двумя словами.</w:t>
      </w:r>
    </w:p>
    <w:p>
      <w:pPr>
        <w:pStyle w:val="BodyText"/>
      </w:pPr>
      <w:r>
        <w:rPr>
          <w:bCs/>
          <w:b/>
        </w:rPr>
        <w:t xml:space="preserve">Ответ:</w:t>
      </w:r>
      <w:r>
        <w:t xml:space="preserve"> </w:t>
      </w:r>
      <w:r>
        <w:t xml:space="preserve">Маятник Фуко</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Для демонстрации маятника Фуко весьма удобны высокие культовые сооружения, что и было успешно осуществлено, например, в Исаакиевском соборе. Но на экваторе, а город Кито находится почти возле него, плоскость колебаний маятника Фуко неподвижна, то есть эффект смещения не должен наблюдаться. Слово РАЗМАХ в тексте – подсказка.</w:t>
      </w:r>
    </w:p>
    <w:p>
      <w:pPr>
        <w:pStyle w:val="BodyText"/>
      </w:pPr>
      <w:r>
        <w:rPr>
          <w:bCs/>
          <w:b/>
        </w:rPr>
        <w:t xml:space="preserve">Источник(и):</w:t>
      </w:r>
      <w:r>
        <w:br/>
      </w:r>
      <w:r>
        <w:t xml:space="preserve">    1. https://www.tourister.ru/responses/id_8957</w:t>
      </w:r>
      <w:r>
        <w:br/>
      </w:r>
      <w:r>
        <w:t xml:space="preserve">    2. https://www.fiesta.city/spb/live/nado-znat-mayatnik-fuko-v-isaakievskom-sobore/</w:t>
      </w:r>
      <w:r>
        <w:br/>
      </w:r>
      <w:r>
        <w:t xml:space="preserve">    3. https://ru.wikipedia.org/wiki/Маятник_Фуко</w:t>
      </w:r>
      <w:r>
        <w:br/>
      </w:r>
      <w:r>
        <w:t xml:space="preserve">    4. https://ru.wikipedia.org/wiki/Кито</w:t>
      </w:r>
    </w:p>
    <w:p>
      <w:pPr>
        <w:pStyle w:val="BodyText"/>
      </w:pPr>
      <w:r>
        <w:rPr>
          <w:bCs/>
          <w:b/>
        </w:rPr>
        <w:t xml:space="preserve">Автор:</w:t>
      </w:r>
      <w:r>
        <w:t xml:space="preserve"> </w:t>
      </w:r>
      <w:r>
        <w:t xml:space="preserve">Коллектив авторов клуба Коломна</w:t>
      </w:r>
    </w:p>
    <w:bookmarkEnd w:id="64"/>
    <w:bookmarkStart w:id="65" w:name="beln19_u.3-34"/>
    <w:p>
      <w:pPr>
        <w:pStyle w:val="BodyText"/>
      </w:pPr>
      <w:r>
        <w:rPr>
          <w:bCs/>
          <w:b/>
        </w:rPr>
        <w:t xml:space="preserve">Вопрос 34:</w:t>
      </w:r>
      <w:r>
        <w:t xml:space="preserve"> </w:t>
      </w:r>
      <w:r>
        <w:t xml:space="preserve">Во время венецианского карнавала 17-18 веков существовало требование снимать маску в тех местах, где происходили любые азартные игры. Это делалось в интересах ИХ. Слово, которым ИХ называют в немецком языке, можно перевести как «верующий». Назовите ИХ.</w:t>
      </w:r>
    </w:p>
    <w:p>
      <w:pPr>
        <w:pStyle w:val="BodyText"/>
      </w:pPr>
      <w:r>
        <w:rPr>
          <w:bCs/>
          <w:b/>
        </w:rPr>
        <w:t xml:space="preserve">Ответ:</w:t>
      </w:r>
      <w:r>
        <w:t xml:space="preserve"> </w:t>
      </w:r>
      <w:r>
        <w:t xml:space="preserve">кредиторы</w:t>
      </w:r>
    </w:p>
    <w:p>
      <w:pPr>
        <w:pStyle w:val="BodyText"/>
      </w:pPr>
      <w:r>
        <w:rPr>
          <w:bCs/>
          <w:b/>
        </w:rPr>
        <w:t xml:space="preserve">Комментарий:</w:t>
      </w:r>
      <w:r>
        <w:t xml:space="preserve"> </w:t>
      </w:r>
      <w:r>
        <w:t xml:space="preserve">Кредиторы должны были иметь возможность впоследствии найти должников. Слово «кредитор» происходит от латинского «creditor» — веритель, которое, в свою очередь, происходит от латинского «credo» — вера. В немецком языке была использована калька латинского слова, что сделало его омонимом религиозного термина.</w:t>
      </w:r>
    </w:p>
    <w:p>
      <w:pPr>
        <w:pStyle w:val="BodyText"/>
      </w:pPr>
      <w:r>
        <w:rPr>
          <w:bCs/>
          <w:b/>
        </w:rPr>
        <w:t xml:space="preserve">Источник(и):</w:t>
      </w:r>
      <w:r>
        <w:br/>
      </w:r>
      <w:r>
        <w:t xml:space="preserve">    1. https://www.youtube.com/watch?v=oB6yBCDa9ds https://www.youtube.com/watch?v=oB6yBCDa9ds</w:t>
      </w:r>
      <w:r>
        <w:br/>
      </w:r>
      <w:r>
        <w:t xml:space="preserve">    2. https://de.wiktionary.org/wiki/Gläubiger</w:t>
      </w:r>
      <w:r>
        <w:br/>
      </w:r>
      <w:r>
        <w:t xml:space="preserve">    3. https://ru.wikipedia.org/wiki/Кредитор</w:t>
      </w:r>
    </w:p>
    <w:p>
      <w:pPr>
        <w:pStyle w:val="BodyText"/>
      </w:pPr>
      <w:r>
        <w:rPr>
          <w:bCs/>
          <w:b/>
        </w:rPr>
        <w:t xml:space="preserve">Автор:</w:t>
      </w:r>
      <w:r>
        <w:t xml:space="preserve"> </w:t>
      </w:r>
      <w:r>
        <w:t xml:space="preserve">Коллектив авторов клуба Коломна</w:t>
      </w:r>
    </w:p>
    <w:bookmarkEnd w:id="65"/>
    <w:bookmarkStart w:id="66" w:name="beln19_u.3-35"/>
    <w:p>
      <w:pPr>
        <w:pStyle w:val="BodyText"/>
      </w:pPr>
      <w:r>
        <w:rPr>
          <w:bCs/>
          <w:b/>
        </w:rPr>
        <w:t xml:space="preserve">Вопрос 35:</w:t>
      </w:r>
      <w:r>
        <w:t xml:space="preserve"> </w:t>
      </w:r>
      <w:r>
        <w:t xml:space="preserve">Забавно, что в пьесе Аристофана «Всадники» один из воинов передает в дар царю пару новых башмаков. Кому посвящен храм, в котором происходит действие пьесы?</w:t>
      </w:r>
    </w:p>
    <w:p>
      <w:pPr>
        <w:pStyle w:val="BodyText"/>
      </w:pPr>
      <w:r>
        <w:rPr>
          <w:bCs/>
          <w:b/>
        </w:rPr>
        <w:t xml:space="preserve">Ответ:</w:t>
      </w:r>
      <w:r>
        <w:t xml:space="preserve"> </w:t>
      </w:r>
      <w:r>
        <w:t xml:space="preserve">Нике</w:t>
      </w:r>
    </w:p>
    <w:p>
      <w:pPr>
        <w:pStyle w:val="BodyText"/>
      </w:pPr>
      <w:r>
        <w:rPr>
          <w:bCs/>
          <w:b/>
        </w:rPr>
        <w:t xml:space="preserve">Зачёт:</w:t>
      </w:r>
      <w:r>
        <w:t xml:space="preserve"> </w:t>
      </w:r>
      <w:r>
        <w:t xml:space="preserve">По слову «Ника»</w:t>
      </w:r>
    </w:p>
    <w:p>
      <w:pPr>
        <w:pStyle w:val="BodyText"/>
      </w:pPr>
      <w:r>
        <w:rPr>
          <w:bCs/>
          <w:b/>
        </w:rPr>
        <w:t xml:space="preserve">Комментарий:</w:t>
      </w:r>
      <w:r>
        <w:t xml:space="preserve"> </w:t>
      </w:r>
      <w:r>
        <w:t xml:space="preserve">название «Всадники» — «Knights» [Найтс| так же отсылает к создателю фирмы «Найк» Филу Найту. Имя богини Ники в английском пишется и читается так же, как название фирмы Найк.</w:t>
      </w:r>
    </w:p>
    <w:p>
      <w:pPr>
        <w:pStyle w:val="BodyText"/>
      </w:pPr>
      <w:r>
        <w:rPr>
          <w:bCs/>
          <w:b/>
        </w:rPr>
        <w:t xml:space="preserve">Источник(и):</w:t>
      </w:r>
      <w:r>
        <w:br/>
      </w:r>
      <w:r>
        <w:t xml:space="preserve">    1. Фил Найт. Продавец обуви. М., Эксмо, 2018. С. 59</w:t>
      </w:r>
      <w:r>
        <w:br/>
      </w:r>
      <w:r>
        <w:t xml:space="preserve">    2. https://en.wikipedia.org/wiki/Nike</w:t>
      </w:r>
    </w:p>
    <w:p>
      <w:pPr>
        <w:pStyle w:val="BodyText"/>
      </w:pPr>
      <w:r>
        <w:rPr>
          <w:bCs/>
          <w:b/>
        </w:rPr>
        <w:t xml:space="preserve">Автор:</w:t>
      </w:r>
      <w:r>
        <w:t xml:space="preserve"> </w:t>
      </w:r>
      <w:r>
        <w:t xml:space="preserve">Коллектив авторов клуба Коломна</w:t>
      </w:r>
    </w:p>
    <w:bookmarkEnd w:id="66"/>
    <w:bookmarkStart w:id="67" w:name="beln19_u.3-36"/>
    <w:p>
      <w:pPr>
        <w:pStyle w:val="BodyText"/>
      </w:pPr>
      <w:r>
        <w:rPr>
          <w:bCs/>
          <w:b/>
        </w:rPr>
        <w:t xml:space="preserve">Вопрос 36:</w:t>
      </w:r>
      <w:r>
        <w:t xml:space="preserve"> </w:t>
      </w:r>
      <w:r>
        <w:t xml:space="preserve">В английском языке для обозначения запутанных и бурных переживаний используется выражение «эмоциональные американские горки». В эквивалентном шведском выражении присутствует слово, которое переводится как мул. В одном из слов этого вопроса мы пропустили две буквы. Восстановите это слово в исходном виде.</w:t>
      </w:r>
    </w:p>
    <w:p>
      <w:pPr>
        <w:pStyle w:val="BodyText"/>
      </w:pPr>
      <w:r>
        <w:rPr>
          <w:bCs/>
          <w:b/>
        </w:rPr>
        <w:t xml:space="preserve">Ответ:</w:t>
      </w:r>
      <w:r>
        <w:t xml:space="preserve"> </w:t>
      </w:r>
      <w:r>
        <w:t xml:space="preserve">могул</w:t>
      </w:r>
    </w:p>
    <w:p>
      <w:pPr>
        <w:pStyle w:val="BodyText"/>
      </w:pPr>
      <w:r>
        <w:rPr>
          <w:bCs/>
          <w:b/>
        </w:rPr>
        <w:t xml:space="preserve">Комментарий:</w:t>
      </w:r>
      <w:r>
        <w:t xml:space="preserve"> </w:t>
      </w:r>
      <w:r>
        <w:t xml:space="preserve">Аналогичное шведское выражение можно перевести как «эмоциональный могул».</w:t>
      </w:r>
      <w:r>
        <w:br/>
      </w:r>
      <w:r>
        <w:t xml:space="preserve">    В могуле лыжник едет по неровной поверхности.</w:t>
      </w:r>
    </w:p>
    <w:p>
      <w:pPr>
        <w:pStyle w:val="BodyText"/>
      </w:pPr>
      <w:r>
        <w:rPr>
          <w:bCs/>
          <w:b/>
        </w:rPr>
        <w:t xml:space="preserve">Источник(и):</w:t>
      </w:r>
      <w:r>
        <w:t xml:space="preserve"> </w:t>
      </w:r>
      <w:r>
        <w:t xml:space="preserve">передача канала SVT Melodiefestivalen 2019 Finalen от 09.03.2019</w:t>
      </w:r>
    </w:p>
    <w:p>
      <w:pPr>
        <w:pStyle w:val="BodyText"/>
      </w:pPr>
      <w:r>
        <w:rPr>
          <w:bCs/>
          <w:b/>
        </w:rPr>
        <w:t xml:space="preserve">Автор:</w:t>
      </w:r>
      <w:r>
        <w:t xml:space="preserve"> </w:t>
      </w:r>
      <w:r>
        <w:t xml:space="preserve">Коллектив авторов клуба Коломна</w:t>
      </w:r>
    </w:p>
    <w:bookmarkEnd w:id="67"/>
    <w:bookmarkStart w:id="68" w:name="beln19_u.3-37"/>
    <w:p>
      <w:pPr>
        <w:pStyle w:val="BodyText"/>
      </w:pPr>
      <w:r>
        <w:rPr>
          <w:bCs/>
          <w:b/>
        </w:rPr>
        <w:t xml:space="preserve">Вопрос 37:</w:t>
      </w:r>
      <w:r>
        <w:t xml:space="preserve"> </w:t>
      </w:r>
      <w:r>
        <w:t xml:space="preserve">В 19 веке Утрехтская линия была предназначена для защиты Голландии от вторжения внешних врагов. Линия имела 85 километров в длину, на протяжении которых было расположено около сотни специальных ИКСОВ. Назовите ИКС заимствованным словом.</w:t>
      </w:r>
    </w:p>
    <w:p>
      <w:pPr>
        <w:pStyle w:val="BodyText"/>
      </w:pPr>
      <w:r>
        <w:rPr>
          <w:bCs/>
          <w:b/>
        </w:rPr>
        <w:t xml:space="preserve">Ответ:</w:t>
      </w:r>
      <w:r>
        <w:t xml:space="preserve"> </w:t>
      </w:r>
      <w:r>
        <w:t xml:space="preserve">шлюз.</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искусство строительства дамб и других водных сооружений издавна было хорошо развито в Голландии. С помощью системы специальных шлюзов практически вся приграничная территория могла быть быстро затоплена слоем воды примерно по колено глубиной. Такое препятствие существенно замедляло продвижение вражеской армии.</w:t>
      </w:r>
    </w:p>
    <w:p>
      <w:pPr>
        <w:pStyle w:val="BodyText"/>
      </w:pPr>
      <w:r>
        <w:rPr>
          <w:bCs/>
          <w:b/>
        </w:rPr>
        <w:t xml:space="preserve">Источник(и):</w:t>
      </w:r>
      <w:r>
        <w:br/>
      </w:r>
      <w:r>
        <w:t xml:space="preserve">    1. https://nieuwehollandsewaterlinie.nl/de/neue-hollaendische-wasserlinie/</w:t>
      </w:r>
      <w:r>
        <w:br/>
      </w:r>
      <w:r>
        <w:t xml:space="preserve">    2. https://de.wikipedia.org/wiki/Holländische_Wasserlinie</w:t>
      </w:r>
    </w:p>
    <w:p>
      <w:pPr>
        <w:pStyle w:val="BodyText"/>
      </w:pPr>
      <w:r>
        <w:rPr>
          <w:bCs/>
          <w:b/>
        </w:rPr>
        <w:t xml:space="preserve">Автор:</w:t>
      </w:r>
      <w:r>
        <w:t xml:space="preserve"> </w:t>
      </w:r>
      <w:hyperlink r:id="rId21">
        <w:r>
          <w:rPr>
            <w:rStyle w:val="Hyperlink"/>
          </w:rPr>
          <w:t xml:space="preserve">Михаил Екимов</w:t>
        </w:r>
      </w:hyperlink>
      <w:r>
        <w:t xml:space="preserve"> </w:t>
      </w:r>
      <w:r>
        <w:t xml:space="preserve">(Мюнхен)</w:t>
      </w:r>
    </w:p>
    <w:bookmarkEnd w:id="68"/>
    <w:bookmarkStart w:id="69" w:name="beln19_u.3-38"/>
    <w:p>
      <w:pPr>
        <w:pStyle w:val="BodyText"/>
      </w:pPr>
      <w:r>
        <w:rPr>
          <w:bCs/>
          <w:b/>
        </w:rPr>
        <w:t xml:space="preserve">Вопрос 38:</w:t>
      </w:r>
      <w:r>
        <w:t xml:space="preserve"> </w:t>
      </w:r>
      <w:r>
        <w:t xml:space="preserve">Анна Романова, секретарь комитета Верховной Рады по вопросам спорта и туризма, недавно отметила, что ОН может принести Украине до миллиарда долларов. Назовите ЕГО.</w:t>
      </w:r>
    </w:p>
    <w:p>
      <w:pPr>
        <w:pStyle w:val="BodyText"/>
      </w:pPr>
      <w:r>
        <w:rPr>
          <w:bCs/>
          <w:b/>
        </w:rPr>
        <w:t xml:space="preserve">Ответ:</w:t>
      </w:r>
      <w:r>
        <w:t xml:space="preserve"> </w:t>
      </w:r>
      <w:r>
        <w:t xml:space="preserve">[Сериал] Чернобыль</w:t>
      </w:r>
    </w:p>
    <w:p>
      <w:pPr>
        <w:pStyle w:val="BodyText"/>
      </w:pPr>
      <w:r>
        <w:rPr>
          <w:bCs/>
          <w:b/>
        </w:rPr>
        <w:t xml:space="preserve">Зачёт:</w:t>
      </w:r>
      <w:r>
        <w:t xml:space="preserve"> </w:t>
      </w:r>
      <w:r>
        <w:t xml:space="preserve">По слову «Чернобыль» без неверных уточнений</w:t>
      </w:r>
    </w:p>
    <w:p>
      <w:pPr>
        <w:pStyle w:val="BodyText"/>
      </w:pPr>
      <w:r>
        <w:rPr>
          <w:bCs/>
          <w:b/>
        </w:rPr>
        <w:t xml:space="preserve">Комментарий:</w:t>
      </w:r>
      <w:r>
        <w:t xml:space="preserve"> </w:t>
      </w:r>
      <w:r>
        <w:t xml:space="preserve">Анна Романова полагает, что при правильной организации туризма в Чернобыльскую зону отчуждения, на популярности сериала «Чернобыль» Украина может весьма неплохо заработать.</w:t>
      </w:r>
    </w:p>
    <w:p>
      <w:pPr>
        <w:pStyle w:val="BodyText"/>
      </w:pPr>
      <w:r>
        <w:rPr>
          <w:bCs/>
          <w:b/>
        </w:rPr>
        <w:t xml:space="preserve">Источник(и):</w:t>
      </w:r>
      <w:r>
        <w:br/>
      </w:r>
      <w:r>
        <w:t xml:space="preserve">    1. https://www.epravda.com.ua/rus/columns/2019/05/30/648265/</w:t>
      </w:r>
      <w:r>
        <w:br/>
      </w:r>
      <w:r>
        <w:t xml:space="preserve">    2. http://itd.rada.gov.ua/mps/info/page/18029</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69"/>
    <w:bookmarkStart w:id="70" w:name="beln19_u.3-39"/>
    <w:p>
      <w:pPr>
        <w:pStyle w:val="BodyText"/>
      </w:pPr>
      <w:r>
        <w:rPr>
          <w:bCs/>
          <w:b/>
        </w:rPr>
        <w:t xml:space="preserve">Вопрос 39:</w:t>
      </w:r>
      <w:r>
        <w:t xml:space="preserve"> </w:t>
      </w:r>
      <w:r>
        <w:t xml:space="preserve">В 1911 году в одной из северных провинций Франции начались волнения. Владельцы местных ПЕРВЫХ были возмущены использованием привозного ВТОРОГО. Какие однокоренные слова мы заменили на ПЕРВЫЙ и ВТОРОЙ?</w:t>
      </w:r>
    </w:p>
    <w:p>
      <w:pPr>
        <w:pStyle w:val="BodyText"/>
      </w:pPr>
      <w:r>
        <w:rPr>
          <w:bCs/>
          <w:b/>
        </w:rPr>
        <w:t xml:space="preserve">Ответ:</w:t>
      </w:r>
      <w:r>
        <w:t xml:space="preserve"> </w:t>
      </w:r>
      <w:r>
        <w:t xml:space="preserve">Виноградник, виноград</w:t>
      </w:r>
    </w:p>
    <w:p>
      <w:pPr>
        <w:pStyle w:val="BodyText"/>
      </w:pPr>
      <w:r>
        <w:rPr>
          <w:bCs/>
          <w:b/>
        </w:rPr>
        <w:t xml:space="preserve">Зачёт:</w:t>
      </w:r>
      <w:r>
        <w:t xml:space="preserve"> </w:t>
      </w:r>
      <w:r>
        <w:t xml:space="preserve">В любом порядке, числе и падеже</w:t>
      </w:r>
    </w:p>
    <w:p>
      <w:pPr>
        <w:pStyle w:val="BodyText"/>
      </w:pPr>
      <w:r>
        <w:rPr>
          <w:bCs/>
          <w:b/>
        </w:rPr>
        <w:t xml:space="preserve">Комментарий:</w:t>
      </w:r>
      <w:r>
        <w:t xml:space="preserve"> </w:t>
      </w:r>
      <w:r>
        <w:t xml:space="preserve">Владельцы виноградников в Шампани были возмущены тем, что заводы шампанского используют для его производства привозной виноград. Были сожжены несколько заводов, а привозной виноград сброшен в реки. В итоге правительство выработало правила, позволяющие называть шампанским только те игристые вина, которые изготовлены в Шампани исключительно из регионального винограда.</w:t>
      </w:r>
    </w:p>
    <w:p>
      <w:pPr>
        <w:pStyle w:val="BodyText"/>
      </w:pPr>
      <w:r>
        <w:rPr>
          <w:bCs/>
          <w:b/>
        </w:rPr>
        <w:t xml:space="preserve">Источник(и):</w:t>
      </w:r>
      <w:r>
        <w:t xml:space="preserve"> </w:t>
      </w:r>
      <w:r>
        <w:t xml:space="preserve">https://en.wikipedia.org/wiki/Champagne_Riots</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70"/>
    <w:bookmarkStart w:id="71" w:name="beln19_u.3-40"/>
    <w:p>
      <w:pPr>
        <w:pStyle w:val="BodyText"/>
      </w:pPr>
      <w:r>
        <w:rPr>
          <w:bCs/>
          <w:b/>
        </w:rPr>
        <w:t xml:space="preserve">Вопрос 40:</w:t>
      </w:r>
      <w:r>
        <w:t xml:space="preserve"> </w:t>
      </w:r>
      <w:r>
        <w:t xml:space="preserve">В конце сороковых в Германии был введен дополнительный почтовый сбор на ПРОПУСК и выпущена соответствующая почтовая марка. Когда в 1951 году на курортный остров Зильт приехал очень дорогой автомобиль с определенным номерным знаком, его тут же оклеили сотнями этих марок. Заполните ПРОПУСК двумя словами на парные согласные.</w:t>
      </w:r>
    </w:p>
    <w:p>
      <w:pPr>
        <w:pStyle w:val="BodyText"/>
      </w:pPr>
      <w:r>
        <w:rPr>
          <w:bCs/>
          <w:b/>
        </w:rPr>
        <w:t xml:space="preserve">Ответ:</w:t>
      </w:r>
      <w:r>
        <w:t xml:space="preserve"> </w:t>
      </w:r>
      <w:r>
        <w:t xml:space="preserve">Помощь Берлину</w:t>
      </w:r>
    </w:p>
    <w:p>
      <w:pPr>
        <w:pStyle w:val="BodyText"/>
      </w:pPr>
      <w:r>
        <w:rPr>
          <w:bCs/>
          <w:b/>
        </w:rPr>
        <w:t xml:space="preserve">Зачёт:</w:t>
      </w:r>
      <w:r>
        <w:t xml:space="preserve"> </w:t>
      </w:r>
      <w:r>
        <w:t xml:space="preserve">Поддержка Берлина</w:t>
      </w:r>
    </w:p>
    <w:p>
      <w:pPr>
        <w:pStyle w:val="BodyText"/>
      </w:pPr>
      <w:r>
        <w:rPr>
          <w:bCs/>
          <w:b/>
        </w:rPr>
        <w:t xml:space="preserve">Комментарий:</w:t>
      </w:r>
      <w:r>
        <w:t xml:space="preserve"> </w:t>
      </w:r>
      <w:r>
        <w:t xml:space="preserve">Дополнительный сбор в два пфеннига был введен для помощи Берлину, понадобившейся во время Блокады Берлина. Когда на курортном острове увидели очень дорогой автомобиль с берлинскими номерами, местные жители расценили это как нецелевое использование их помощи и продемонстрировали своё недовольство описанным способом.</w:t>
      </w:r>
    </w:p>
    <w:p>
      <w:pPr>
        <w:pStyle w:val="BodyText"/>
      </w:pPr>
      <w:r>
        <w:rPr>
          <w:bCs/>
          <w:b/>
        </w:rPr>
        <w:t xml:space="preserve">Источник(и):</w:t>
      </w:r>
      <w:r>
        <w:br/>
      </w:r>
      <w:r>
        <w:t xml:space="preserve">    1. https://www.spiegel.de/spiegel/print/d-29194868.html</w:t>
      </w:r>
      <w:r>
        <w:br/>
      </w:r>
      <w:r>
        <w:t xml:space="preserve">    2. https://de.wikipedia.org/wiki/Steuermarke_«Notopfer_Berlin„</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71"/>
    <w:bookmarkStart w:id="72" w:name="beln19_u.3-41"/>
    <w:p>
      <w:pPr>
        <w:pStyle w:val="BodyText"/>
      </w:pPr>
      <w:r>
        <w:rPr>
          <w:bCs/>
          <w:b/>
        </w:rPr>
        <w:t xml:space="preserve">Вопрос 41:</w:t>
      </w:r>
      <w:r>
        <w:t xml:space="preserve"> </w:t>
      </w:r>
      <w:r>
        <w:t xml:space="preserve">После того, как в 1939 году ЭТО было представлено на Всемирной выставке, в Нью-Йорк Таймс вышла критическая статья, где отмечалось, что для ЭТОГО у средней американской семьи просто нет времени. Назовите ЭТО.</w:t>
      </w:r>
    </w:p>
    <w:p>
      <w:pPr>
        <w:pStyle w:val="BodyText"/>
      </w:pPr>
      <w:r>
        <w:rPr>
          <w:bCs/>
          <w:b/>
        </w:rPr>
        <w:t xml:space="preserve">Ответ:</w:t>
      </w:r>
      <w:r>
        <w:t xml:space="preserve"> </w:t>
      </w:r>
      <w:r>
        <w:t xml:space="preserve">Телевидение</w:t>
      </w:r>
    </w:p>
    <w:p>
      <w:pPr>
        <w:pStyle w:val="BodyText"/>
      </w:pPr>
      <w:r>
        <w:rPr>
          <w:bCs/>
          <w:b/>
        </w:rPr>
        <w:t xml:space="preserve">Зачёт:</w:t>
      </w:r>
      <w:r>
        <w:t xml:space="preserve"> </w:t>
      </w:r>
      <w:r>
        <w:t xml:space="preserve">по словам «телевидение» или «телевизор»</w:t>
      </w:r>
    </w:p>
    <w:p>
      <w:pPr>
        <w:pStyle w:val="BodyText"/>
      </w:pPr>
      <w:r>
        <w:rPr>
          <w:bCs/>
          <w:b/>
        </w:rPr>
        <w:t xml:space="preserve">Комментарий:</w:t>
      </w:r>
      <w:r>
        <w:t xml:space="preserve"> </w:t>
      </w:r>
      <w:r>
        <w:t xml:space="preserve">Газета нелестно отозвалась о возможной конкуренции, отметив также, что никто не будет просто так сидеть, постоянно уставившись в одну точку. Не смотря на столь пессимистический прогноз, просмотр телевидения стал главным видом времяпрепровождения для американских семей.</w:t>
      </w:r>
    </w:p>
    <w:p>
      <w:pPr>
        <w:pStyle w:val="BodyText"/>
      </w:pPr>
      <w:r>
        <w:rPr>
          <w:bCs/>
          <w:b/>
        </w:rPr>
        <w:t xml:space="preserve">Источник(и):</w:t>
      </w:r>
      <w:r>
        <w:br/>
      </w:r>
      <w:r>
        <w:t xml:space="preserve">    1. Broadcast News and Writing Stylebook, Robert A. Papper, 2017 https://tinyurl.com/yx8l64tl</w:t>
      </w:r>
      <w:r>
        <w:br/>
      </w:r>
      <w:r>
        <w:t xml:space="preserve">    2. https://www.cableman.ru/content/amerikantsy-vybirayut-televidenie-kak-osnovnoe-vremyapreprovozhdenie</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72"/>
    <w:bookmarkStart w:id="73" w:name="beln19_u.3-42"/>
    <w:p>
      <w:pPr>
        <w:pStyle w:val="BodyText"/>
      </w:pPr>
      <w:r>
        <w:rPr>
          <w:bCs/>
          <w:b/>
        </w:rPr>
        <w:t xml:space="preserve">Вопрос 42:</w:t>
      </w:r>
      <w:r>
        <w:t xml:space="preserve"> </w:t>
      </w:r>
      <w:r>
        <w:t xml:space="preserve">В конце фильма 2010 года на плече главной героини сидит синяя бабочка. Назовите этот фильм.</w:t>
      </w:r>
    </w:p>
    <w:p>
      <w:pPr>
        <w:pStyle w:val="BodyText"/>
      </w:pPr>
      <w:r>
        <w:rPr>
          <w:bCs/>
          <w:b/>
        </w:rPr>
        <w:t xml:space="preserve">Ответ:</w:t>
      </w:r>
      <w:r>
        <w:t xml:space="preserve"> </w:t>
      </w:r>
      <w:r>
        <w:t xml:space="preserve">«Алиса в стране чудес».</w:t>
      </w:r>
    </w:p>
    <w:p>
      <w:pPr>
        <w:pStyle w:val="BodyText"/>
      </w:pPr>
      <w:r>
        <w:rPr>
          <w:bCs/>
          <w:b/>
        </w:rPr>
        <w:t xml:space="preserve">Комментарий:</w:t>
      </w:r>
      <w:r>
        <w:t xml:space="preserve"> </w:t>
      </w:r>
      <w:r>
        <w:t xml:space="preserve">синяя гусеница превратилась в синюю бабочку.</w:t>
      </w:r>
    </w:p>
    <w:p>
      <w:pPr>
        <w:pStyle w:val="BodyText"/>
      </w:pPr>
      <w:r>
        <w:rPr>
          <w:bCs/>
          <w:b/>
        </w:rPr>
        <w:t xml:space="preserve">Источник(и):</w:t>
      </w:r>
      <w:r>
        <w:t xml:space="preserve"> </w:t>
      </w:r>
      <w:r>
        <w:t xml:space="preserve">https://ru.wikipedia.org/wiki/Алиса_в_Стране_чудес_(фильм,_2010)</w:t>
      </w:r>
    </w:p>
    <w:p>
      <w:pPr>
        <w:pStyle w:val="BodyText"/>
      </w:pPr>
      <w:r>
        <w:rPr>
          <w:bCs/>
          <w:b/>
        </w:rPr>
        <w:t xml:space="preserve">Автор:</w:t>
      </w:r>
      <w:r>
        <w:t xml:space="preserve"> </w:t>
      </w:r>
      <w:r>
        <w:t xml:space="preserve">Коллектив авторов клуба Коломна</w:t>
      </w:r>
    </w:p>
    <w:bookmarkEnd w:id="73"/>
    <w:bookmarkStart w:id="74" w:name="beln19_u.3-43"/>
    <w:p>
      <w:pPr>
        <w:pStyle w:val="BodyText"/>
      </w:pPr>
      <w:r>
        <w:rPr>
          <w:bCs/>
          <w:b/>
        </w:rPr>
        <w:t xml:space="preserve">Вопрос 43:</w:t>
      </w:r>
      <w:r>
        <w:t xml:space="preserve"> </w:t>
      </w:r>
      <w:r>
        <w:t xml:space="preserve">В ностальгическом стихотворении Иосиф Бродский пишет, что ОНА обезболивала содержимое туч. Назовите ЕЁ.</w:t>
      </w:r>
    </w:p>
    <w:p>
      <w:pPr>
        <w:pStyle w:val="BodyText"/>
      </w:pPr>
      <w:r>
        <w:rPr>
          <w:bCs/>
          <w:b/>
        </w:rPr>
        <w:t xml:space="preserve">Ответ:</w:t>
      </w:r>
      <w:r>
        <w:t xml:space="preserve"> </w:t>
      </w:r>
      <w:r>
        <w:t xml:space="preserve">Адмиралтейская игла</w:t>
      </w:r>
    </w:p>
    <w:p>
      <w:pPr>
        <w:pStyle w:val="BodyText"/>
      </w:pPr>
      <w:r>
        <w:rPr>
          <w:bCs/>
          <w:b/>
        </w:rPr>
        <w:t xml:space="preserve">Зачёт:</w:t>
      </w:r>
      <w:r>
        <w:t xml:space="preserve"> </w:t>
      </w:r>
      <w:r>
        <w:t xml:space="preserve">Игла Адмиралтейства, синонимичные ответы</w:t>
      </w:r>
    </w:p>
    <w:p>
      <w:pPr>
        <w:pStyle w:val="BodyText"/>
      </w:pPr>
      <w:r>
        <w:rPr>
          <w:bCs/>
          <w:b/>
        </w:rPr>
        <w:t xml:space="preserve">Комментарий:</w:t>
      </w:r>
      <w:r>
        <w:t xml:space="preserve"> </w:t>
      </w:r>
      <w:r>
        <w:t xml:space="preserve">В стихотворении «Полдень в комнате», написанном в эмиграции, Бродский вспоминает родной город и, в частности, иглу Адмиралтейства. Аллюзия на иглу шприца довольно очевидна.</w:t>
      </w:r>
    </w:p>
    <w:p>
      <w:pPr>
        <w:pStyle w:val="BodyText"/>
      </w:pPr>
      <w:r>
        <w:rPr>
          <w:bCs/>
          <w:b/>
        </w:rPr>
        <w:t xml:space="preserve">Источник(и):</w:t>
      </w:r>
      <w:r>
        <w:t xml:space="preserve"> </w:t>
      </w:r>
      <w:r>
        <w:t xml:space="preserve">Иосиф Бродский «Малое собрание сочинений», СПб, издательство «Азбука», 2018 г. «Полдень в комнате», стр. 367. http://www.world-art.ru/lyric/lyric.php?id=7735</w:t>
      </w:r>
    </w:p>
    <w:p>
      <w:pPr>
        <w:pStyle w:val="BodyText"/>
      </w:pPr>
      <w:r>
        <w:rPr>
          <w:bCs/>
          <w:b/>
        </w:rPr>
        <w:t xml:space="preserve">Автор:</w:t>
      </w:r>
      <w:r>
        <w:t xml:space="preserve"> </w:t>
      </w:r>
      <w:hyperlink r:id="rId40">
        <w:r>
          <w:rPr>
            <w:rStyle w:val="Hyperlink"/>
          </w:rPr>
          <w:t xml:space="preserve">Юлия Воротникова</w:t>
        </w:r>
      </w:hyperlink>
      <w:r>
        <w:t xml:space="preserve"> </w:t>
      </w:r>
      <w:r>
        <w:t xml:space="preserve">(Мюнхен — Париж)</w:t>
      </w:r>
    </w:p>
    <w:bookmarkEnd w:id="74"/>
    <w:bookmarkStart w:id="75" w:name="beln19_u.3-44"/>
    <w:p>
      <w:pPr>
        <w:pStyle w:val="BodyText"/>
      </w:pPr>
      <w:r>
        <w:rPr>
          <w:bCs/>
          <w:b/>
        </w:rPr>
        <w:t xml:space="preserve">Вопрос 44:</w:t>
      </w:r>
      <w:r>
        <w:t xml:space="preserve"> </w:t>
      </w:r>
      <w:r>
        <w:t xml:space="preserve">В преддверии Олимпийских игр в Лос-Анджелесе Олимпийские комитеты двадцати африканских стран получили письма с текстом «Олимпийские игры для людей, а не обезьян». Впоследствии выяснилось, что письма были отправлены не ПРОПУСК1, а ПРОПУСК2. Заполните оба пропуска аббревиатурами одинаковой длины, которые начинаются на одну и ту же букву.</w:t>
      </w:r>
    </w:p>
    <w:p>
      <w:pPr>
        <w:pStyle w:val="BodyText"/>
      </w:pPr>
      <w:r>
        <w:rPr>
          <w:bCs/>
          <w:b/>
        </w:rPr>
        <w:t xml:space="preserve">Ответ:</w:t>
      </w:r>
      <w:r>
        <w:t xml:space="preserve"> </w:t>
      </w:r>
      <w:r>
        <w:t xml:space="preserve">ККК, КГБ</w:t>
      </w:r>
    </w:p>
    <w:p>
      <w:pPr>
        <w:pStyle w:val="BodyText"/>
      </w:pPr>
      <w:r>
        <w:rPr>
          <w:bCs/>
          <w:b/>
        </w:rPr>
        <w:t xml:space="preserve">Зачёт:</w:t>
      </w:r>
      <w:r>
        <w:t xml:space="preserve"> </w:t>
      </w:r>
      <w:r>
        <w:t xml:space="preserve">в любом порядке</w:t>
      </w:r>
    </w:p>
    <w:p>
      <w:pPr>
        <w:pStyle w:val="BodyText"/>
      </w:pPr>
      <w:r>
        <w:rPr>
          <w:bCs/>
          <w:b/>
        </w:rPr>
        <w:t xml:space="preserve">Комментарий:</w:t>
      </w:r>
      <w:r>
        <w:t xml:space="preserve"> </w:t>
      </w:r>
      <w:r>
        <w:t xml:space="preserve">В рамках бойкота Олимпиады 1984 работники советского посольства по заданию КГБ рассылали расистские письма африканским олимпийским комитетам, в надежде склонить их присоединиться к бойкоту. Сначала подозрение пало, конечно, на Ку-Клукс-Клан.</w:t>
      </w:r>
    </w:p>
    <w:p>
      <w:pPr>
        <w:pStyle w:val="BodyText"/>
      </w:pPr>
      <w:r>
        <w:rPr>
          <w:bCs/>
          <w:b/>
        </w:rPr>
        <w:t xml:space="preserve">Источник(и):</w:t>
      </w:r>
      <w:r>
        <w:br/>
      </w:r>
      <w:r>
        <w:t xml:space="preserve">    1. https://www.nytimes.com/1984/08/09/opinion/olympic-sabotage.html</w:t>
      </w:r>
      <w:r>
        <w:br/>
      </w:r>
      <w:r>
        <w:t xml:space="preserve">    2. https://ru.wikipedia.org/wiki/ККК</w:t>
      </w:r>
    </w:p>
    <w:p>
      <w:pPr>
        <w:pStyle w:val="BodyText"/>
      </w:pPr>
      <w:r>
        <w:rPr>
          <w:bCs/>
          <w:b/>
        </w:rPr>
        <w:t xml:space="preserve">Автор:</w:t>
      </w:r>
      <w:r>
        <w:t xml:space="preserve"> </w:t>
      </w:r>
      <w:hyperlink r:id="rId20">
        <w:r>
          <w:rPr>
            <w:rStyle w:val="Hyperlink"/>
          </w:rPr>
          <w:t xml:space="preserve">Максим Мозуль</w:t>
        </w:r>
      </w:hyperlink>
      <w:r>
        <w:t xml:space="preserve"> </w:t>
      </w:r>
      <w:r>
        <w:t xml:space="preserve">(Мюнхен)</w:t>
      </w:r>
    </w:p>
    <w:bookmarkEnd w:id="75"/>
    <w:bookmarkStart w:id="76" w:name="beln19_u.3-45"/>
    <w:p>
      <w:pPr>
        <w:pStyle w:val="BodyText"/>
      </w:pPr>
      <w:r>
        <w:rPr>
          <w:bCs/>
          <w:b/>
        </w:rPr>
        <w:t xml:space="preserve">Вопрос 45:</w:t>
      </w:r>
      <w:r>
        <w:t xml:space="preserve"> </w:t>
      </w:r>
      <w:r>
        <w:t xml:space="preserve">Назовите художественный фильм, в котором главный герой цитирует Жака Бреля: «Девушка, которую я полюблю, словно хорошее вино, с каждым утром становится все лучше».</w:t>
      </w:r>
    </w:p>
    <w:p>
      <w:pPr>
        <w:pStyle w:val="BodyText"/>
      </w:pPr>
      <w:r>
        <w:rPr>
          <w:bCs/>
          <w:b/>
        </w:rPr>
        <w:t xml:space="preserve">Ответ:</w:t>
      </w:r>
      <w:r>
        <w:t xml:space="preserve"> </w:t>
      </w:r>
      <w:r>
        <w:t xml:space="preserve">День Сурка</w:t>
      </w:r>
    </w:p>
    <w:p>
      <w:pPr>
        <w:pStyle w:val="BodyText"/>
      </w:pPr>
      <w:r>
        <w:rPr>
          <w:bCs/>
          <w:b/>
        </w:rPr>
        <w:t xml:space="preserve">Комментарий:</w:t>
      </w:r>
      <w:r>
        <w:t xml:space="preserve"> </w:t>
      </w:r>
      <w:r>
        <w:t xml:space="preserve">Герой Мюррея, узнав, что героиня Макдауэл любит французскую поэзию, цитирует по-французски Бреля.</w:t>
      </w:r>
    </w:p>
    <w:p>
      <w:pPr>
        <w:pStyle w:val="BodyText"/>
      </w:pPr>
      <w:r>
        <w:rPr>
          <w:bCs/>
          <w:b/>
        </w:rPr>
        <w:t xml:space="preserve">Источник(и):</w:t>
      </w:r>
      <w:r>
        <w:t xml:space="preserve"> </w:t>
      </w:r>
      <w:r>
        <w:t xml:space="preserve">https://ru.wikipedia.org/wiki/День_сурка_(фильм https://ru.wikipedia.org/wiki/День_сурка_(фильм)</w:t>
      </w:r>
    </w:p>
    <w:p>
      <w:pPr>
        <w:pStyle w:val="BodyText"/>
      </w:pPr>
      <w:r>
        <w:rPr>
          <w:bCs/>
          <w:b/>
        </w:rPr>
        <w:t xml:space="preserve">Автор:</w:t>
      </w:r>
      <w:r>
        <w:t xml:space="preserve"> </w:t>
      </w:r>
      <w:r>
        <w:t xml:space="preserve">Коллектив авторов клуба Коломна</w:t>
      </w:r>
    </w:p>
    <w:bookmarkEnd w:id="76"/>
    <w:bookmarkEnd w:id="77"/>
    <w:bookmarkStart w:id="93" w:name="тур-4."/>
    <w:p>
      <w:pPr>
        <w:pStyle w:val="Heading2"/>
      </w:pPr>
      <w:r>
        <w:t xml:space="preserve">Тур 4.</w:t>
      </w:r>
    </w:p>
    <w:p>
      <w:pPr>
        <w:pStyle w:val="FirstParagraph"/>
      </w:pPr>
      <w:r>
        <w:rPr>
          <w:bCs/>
          <w:b/>
        </w:rPr>
        <w:t xml:space="preserve">Редактор:</w:t>
      </w:r>
      <w:r>
        <w:t xml:space="preserve"> </w:t>
      </w:r>
      <w:hyperlink r:id="rId22">
        <w:r>
          <w:rPr>
            <w:rStyle w:val="Hyperlink"/>
          </w:rPr>
          <w:t xml:space="preserve">Тарас Вахрив</w:t>
        </w:r>
      </w:hyperlink>
      <w:r>
        <w:t xml:space="preserve"> </w:t>
      </w:r>
      <w:r>
        <w:t xml:space="preserve">(Тернополь)</w:t>
      </w:r>
    </w:p>
    <w:p>
      <w:pPr>
        <w:pStyle w:val="BodyText"/>
      </w:pPr>
      <w:r>
        <w:t xml:space="preserve">Редактор благодарит за тестирование Глеба Ага́пова, Яну Азриэ́ль, Ирину Ва́хрив, Евгения Карава́ева, Александра Кудря́вцева, Валерия Лео́нченко, Юлию Лунёву, Игоря Ма́зина, Александра Му́дрого, Юрия Ру́дыка, Марию Трефи́лову, Андрея Ця́пу и Дмитрия Шевляко́ва.</w:t>
      </w:r>
    </w:p>
    <w:bookmarkStart w:id="78" w:name="beln19_u.4-46"/>
    <w:p>
      <w:pPr>
        <w:pStyle w:val="BodyText"/>
      </w:pPr>
      <w:r>
        <w:rPr>
          <w:bCs/>
          <w:b/>
        </w:rPr>
        <w:t xml:space="preserve">Вопрос 46:</w:t>
      </w:r>
      <w:r>
        <w:t xml:space="preserve"> </w:t>
      </w:r>
      <w:r>
        <w:t xml:space="preserve">Композиция 9-11-01 [найн илэ́вэн зи́роу ван] американской группы Soulfly [со́улфла́й] напоминает известное произведение и символизирует ЕЁ. Назовите ЕЁ двумя словами.</w:t>
      </w:r>
    </w:p>
    <w:p>
      <w:pPr>
        <w:pStyle w:val="BodyText"/>
      </w:pPr>
      <w:r>
        <w:rPr>
          <w:bCs/>
          <w:b/>
        </w:rPr>
        <w:t xml:space="preserve">Ответ:</w:t>
      </w:r>
      <w:r>
        <w:t xml:space="preserve"> </w:t>
      </w:r>
      <w:r>
        <w:t xml:space="preserve">минута молчания.</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9-11-01 [найн илэ́вэн зи́роу ван] – одноминутный трек без звука, посвящённый жертвам теракта в Нью-Йорке 11 сентября 2001 года. Произведение Джона Ке́йджа 4’33’’ [четы́ре три́дцять три] тоже беззвучное.</w:t>
      </w:r>
    </w:p>
    <w:p>
      <w:pPr>
        <w:pStyle w:val="BodyText"/>
      </w:pPr>
      <w:r>
        <w:rPr>
          <w:bCs/>
          <w:b/>
        </w:rPr>
        <w:t xml:space="preserve">Источник(и):</w:t>
      </w:r>
      <w:r>
        <w:br/>
      </w:r>
      <w:r>
        <w:t xml:space="preserve">    1. https://en.wikipedia.org/wiki/List_of_silent_musical_compositions</w:t>
      </w:r>
      <w:r>
        <w:br/>
      </w:r>
      <w:r>
        <w:t xml:space="preserve">    2. https://en.wikipedia.org/wiki/List_of_silent_musical_compositions https://en.wikipedia.org/wiki/3_(Soulfly_album)</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78"/>
    <w:bookmarkStart w:id="79" w:name="beln19_u.4-47"/>
    <w:p>
      <w:pPr>
        <w:pStyle w:val="BodyText"/>
      </w:pPr>
      <w:r>
        <w:rPr>
          <w:bCs/>
          <w:b/>
        </w:rPr>
        <w:t xml:space="preserve">Вопрос 47:</w:t>
      </w:r>
      <w:r>
        <w:t xml:space="preserve"> </w:t>
      </w:r>
      <w:r>
        <w:t xml:space="preserve">ИКС заменяет два слова. Мотогонщик Кэ́ри Харт менее известен, чем его жена – эпатажная певица, поэтому Харта часто называют ИКСОМ. В каком фильме Стивен сыграл ИКСА?</w:t>
      </w:r>
    </w:p>
    <w:p>
      <w:pPr>
        <w:pStyle w:val="BodyText"/>
      </w:pPr>
      <w:r>
        <w:rPr>
          <w:bCs/>
          <w:b/>
        </w:rPr>
        <w:t xml:space="preserve">Ответ:</w:t>
      </w:r>
      <w:r>
        <w:t xml:space="preserve"> </w:t>
      </w:r>
      <w:r>
        <w:t xml:space="preserve">«Бешеные псы».</w:t>
      </w:r>
    </w:p>
    <w:p>
      <w:pPr>
        <w:pStyle w:val="BodyText"/>
      </w:pPr>
      <w:r>
        <w:rPr>
          <w:bCs/>
          <w:b/>
        </w:rPr>
        <w:t xml:space="preserve">Зачёт:</w:t>
      </w:r>
      <w:r>
        <w:t xml:space="preserve"> </w:t>
      </w:r>
      <w:r>
        <w:t xml:space="preserve">Reservoir Dogs.</w:t>
      </w:r>
    </w:p>
    <w:p>
      <w:pPr>
        <w:pStyle w:val="BodyText"/>
      </w:pPr>
      <w:r>
        <w:rPr>
          <w:bCs/>
          <w:b/>
        </w:rPr>
        <w:t xml:space="preserve">Комментарий:</w:t>
      </w:r>
      <w:r>
        <w:t xml:space="preserve"> </w:t>
      </w:r>
      <w:r>
        <w:t xml:space="preserve">ИКС – мистер Пинк. Певица – Пинк, актёр – Стив Буше́ми.</w:t>
      </w:r>
    </w:p>
    <w:p>
      <w:pPr>
        <w:pStyle w:val="BodyText"/>
      </w:pPr>
      <w:r>
        <w:rPr>
          <w:bCs/>
          <w:b/>
        </w:rPr>
        <w:t xml:space="preserve">Источник(и):</w:t>
      </w:r>
      <w:r>
        <w:br/>
      </w:r>
      <w:r>
        <w:t xml:space="preserve">    1. https://www.theherald.com.au/story/497461/mr-pink-adds-own-colour-to-show/</w:t>
      </w:r>
      <w:r>
        <w:br/>
      </w:r>
      <w:r>
        <w:t xml:space="preserve">    2. https://www.theherald.com.au/story/497461/mr-pink-adds-own-colour-to-show/ https://ru.wikipedia.org/wiki/Пинк_(певица)</w:t>
      </w:r>
      <w:r>
        <w:br/>
      </w:r>
      <w:r>
        <w:t xml:space="preserve">    3. https://ru.wikipedia.org/wiki/Пинк_(певица) https://ru.wikipedia.org/wiki/Бешеные_псы</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79"/>
    <w:bookmarkStart w:id="80" w:name="beln19_u.4-48"/>
    <w:p>
      <w:pPr>
        <w:pStyle w:val="BodyText"/>
      </w:pPr>
      <w:r>
        <w:rPr>
          <w:bCs/>
          <w:b/>
        </w:rPr>
        <w:t xml:space="preserve">Вопрос 48:</w:t>
      </w:r>
      <w:r>
        <w:t xml:space="preserve"> </w:t>
      </w:r>
      <w:r>
        <w:t xml:space="preserve">В одном из регионов европейского государства возник танец, во время которого исполнитель двигается медленно и осторожно. Упомянутый танец исполняется не в двудольном, а в трёхдольном ритме. Назовите двухкоренным словом то, от чего происходит название этого танца.</w:t>
      </w:r>
    </w:p>
    <w:p>
      <w:pPr>
        <w:pStyle w:val="BodyText"/>
      </w:pPr>
      <w:r>
        <w:rPr>
          <w:bCs/>
          <w:b/>
        </w:rPr>
        <w:t xml:space="preserve">Ответ:</w:t>
      </w:r>
      <w:r>
        <w:t xml:space="preserve"> </w:t>
      </w:r>
      <w:r>
        <w:t xml:space="preserve">чертополох.</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шотландский танец. Чтобы избежать увечий, передвигаться по зарослям колючего чертополоха нужно осторожно. Чертополох относится к классу двудольные.</w:t>
      </w:r>
    </w:p>
    <w:p>
      <w:pPr>
        <w:pStyle w:val="BodyText"/>
      </w:pPr>
      <w:r>
        <w:rPr>
          <w:bCs/>
          <w:b/>
        </w:rPr>
        <w:t xml:space="preserve">Источник(и):</w:t>
      </w:r>
      <w:r>
        <w:br/>
      </w:r>
      <w:r>
        <w:t xml:space="preserve">    1. https://www.youtube.com/watch?v=iRo8gpAgFQk</w:t>
      </w:r>
      <w:r>
        <w:br/>
      </w:r>
      <w:r>
        <w:t xml:space="preserve">    2. https://www.youtube.com/watch?v=iRo8gpAgFQk https://en.wikipedia.org/wiki/The_Thistle</w:t>
      </w:r>
      <w:r>
        <w:br/>
      </w:r>
      <w:r>
        <w:t xml:space="preserve">    3. https://en.wikipedia.org/wiki/The_Thistle https://ru.wikipedia.org/wiki/Чертополох</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0"/>
    <w:bookmarkStart w:id="81" w:name="beln19_u.4-49"/>
    <w:p>
      <w:pPr>
        <w:pStyle w:val="BodyText"/>
      </w:pPr>
      <w:r>
        <w:rPr>
          <w:bCs/>
          <w:b/>
        </w:rPr>
        <w:t xml:space="preserve">Вопрос 49:</w:t>
      </w:r>
      <w:r>
        <w:t xml:space="preserve"> </w:t>
      </w:r>
      <w:r>
        <w:t xml:space="preserve">В романе «Мальчики из Бразилии» рассказывается о том, что благодаря доставленной издалека крови удалось успешно провести сложный эксперимент. Конечной целью эксперимента, рассчитанного на несколько десятилетий, должен был стать Четвёртый ОН. Назовите ЕГО.</w:t>
      </w:r>
    </w:p>
    <w:p>
      <w:pPr>
        <w:pStyle w:val="BodyText"/>
      </w:pPr>
      <w:r>
        <w:rPr>
          <w:bCs/>
          <w:b/>
        </w:rPr>
        <w:t xml:space="preserve">Ответ:</w:t>
      </w:r>
      <w:r>
        <w:t xml:space="preserve"> </w:t>
      </w:r>
      <w:r>
        <w:t xml:space="preserve">Рейх.</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по сюжету Йо́зефу Ме́нгеле, который после войны скрывался в Бразилии, удалось клонировать Адольфа Гитлера.</w:t>
      </w:r>
    </w:p>
    <w:p>
      <w:pPr>
        <w:pStyle w:val="BodyText"/>
      </w:pPr>
      <w:r>
        <w:rPr>
          <w:bCs/>
          <w:b/>
        </w:rPr>
        <w:t xml:space="preserve">Источник(и):</w:t>
      </w:r>
      <w:r>
        <w:t xml:space="preserve"> </w:t>
      </w:r>
      <w:r>
        <w:t xml:space="preserve">https://en.wikipedia.org/wiki/Adolf_Hitler_in_popular_culture</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1"/>
    <w:bookmarkStart w:id="82" w:name="beln19_u.4-50"/>
    <w:p>
      <w:pPr>
        <w:pStyle w:val="BodyText"/>
      </w:pPr>
      <w:r>
        <w:rPr>
          <w:bCs/>
          <w:b/>
        </w:rPr>
        <w:t xml:space="preserve">Вопрос 50:</w:t>
      </w:r>
      <w:r>
        <w:t xml:space="preserve"> </w:t>
      </w:r>
      <w:r>
        <w:t xml:space="preserve">Во время отпуска профессору Ю́джину Уа́йту пришла мысль, что утраченную ткань можно восстановить с помощью НИХ. Названный в честь НИХ географический объект – один из самых крупных среди себе подобных. Назовите ИХ.</w:t>
      </w:r>
    </w:p>
    <w:p>
      <w:pPr>
        <w:pStyle w:val="BodyText"/>
      </w:pPr>
      <w:r>
        <w:rPr>
          <w:bCs/>
          <w:b/>
        </w:rPr>
        <w:t xml:space="preserve">Ответ:</w:t>
      </w:r>
      <w:r>
        <w:t xml:space="preserve"> </w:t>
      </w:r>
      <w:r>
        <w:t xml:space="preserve">кораллы.</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трансплантологи используют кораллы специальной видоизменённой структуры, чтобы заменить утраченную костную ткань. Коралловое море – третье по площади в мире.</w:t>
      </w:r>
    </w:p>
    <w:p>
      <w:pPr>
        <w:pStyle w:val="BodyText"/>
      </w:pPr>
      <w:r>
        <w:rPr>
          <w:bCs/>
          <w:b/>
        </w:rPr>
        <w:t xml:space="preserve">Источник(и):</w:t>
      </w:r>
      <w:r>
        <w:br/>
      </w:r>
      <w:r>
        <w:t xml:space="preserve">    1. https://ru.wikipedia.org/wiki/Море</w:t>
      </w:r>
      <w:r>
        <w:br/>
      </w:r>
      <w:r>
        <w:t xml:space="preserve">    2. https://ru.wikipedia.org/wiki/Море https://www.smithsonianmag.com/smart-news/sea-coral-makes-excellent-human-bone-grafts-180953121/</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2"/>
    <w:bookmarkStart w:id="83" w:name="beln19_u.4-51"/>
    <w:p>
      <w:pPr>
        <w:pStyle w:val="BodyText"/>
      </w:pPr>
      <w:r>
        <w:rPr>
          <w:bCs/>
          <w:b/>
        </w:rPr>
        <w:t xml:space="preserve">Вопрос 51:</w:t>
      </w:r>
      <w:r>
        <w:t xml:space="preserve"> </w:t>
      </w:r>
      <w:r>
        <w:t xml:space="preserve">Благодаря благоприятному климату Гавайские острова являются одним из самых зелёных мест на Земле. Не удивительно, что у гавайцев есть около двухсот ИХ. Назовите ИХ точно.</w:t>
      </w:r>
    </w:p>
    <w:p>
      <w:pPr>
        <w:pStyle w:val="BodyText"/>
      </w:pPr>
      <w:r>
        <w:rPr>
          <w:bCs/>
          <w:b/>
        </w:rPr>
        <w:t xml:space="preserve">Ответ:</w:t>
      </w:r>
      <w:r>
        <w:t xml:space="preserve"> </w:t>
      </w:r>
      <w:r>
        <w:t xml:space="preserve">слова, которыми называют дождь.</w:t>
      </w:r>
    </w:p>
    <w:p>
      <w:pPr>
        <w:pStyle w:val="BodyText"/>
      </w:pPr>
      <w:r>
        <w:rPr>
          <w:bCs/>
          <w:b/>
        </w:rPr>
        <w:t xml:space="preserve">Зачёт:</w:t>
      </w:r>
      <w:r>
        <w:t xml:space="preserve"> </w:t>
      </w:r>
      <w:r>
        <w:t xml:space="preserve">синонимичные ответы.</w:t>
      </w:r>
    </w:p>
    <w:p>
      <w:pPr>
        <w:pStyle w:val="BodyText"/>
      </w:pPr>
      <w:r>
        <w:rPr>
          <w:bCs/>
          <w:b/>
        </w:rPr>
        <w:t xml:space="preserve">Комментарий:</w:t>
      </w:r>
      <w:r>
        <w:t xml:space="preserve"> </w:t>
      </w:r>
      <w:r>
        <w:t xml:space="preserve">благодаря тому, что на Гавайях где-то постоянно падает дождь, острова имеют богатый растительный мир. В отличие от распространённого ошибочного мнения, что у эскимосов есть много слов для обозначения снега, у гавайцев название дождя действительно зависит от его разновидности.</w:t>
      </w:r>
    </w:p>
    <w:p>
      <w:pPr>
        <w:pStyle w:val="BodyText"/>
      </w:pPr>
      <w:r>
        <w:rPr>
          <w:bCs/>
          <w:b/>
        </w:rPr>
        <w:t xml:space="preserve">Источник(и):</w:t>
      </w:r>
      <w:r>
        <w:br/>
      </w:r>
      <w:r>
        <w:t xml:space="preserve">    1. https://www.ef.com/wwen/blog/language/10-fun-facts-languages/</w:t>
      </w:r>
      <w:r>
        <w:br/>
      </w:r>
      <w:r>
        <w:t xml:space="preserve">    2. https://www.ef.com/wwen/blog/language/10-fun-facts-languages/ https://www.to-hawaii.com/ru/klimat.php</w:t>
      </w:r>
      <w:r>
        <w:br/>
      </w:r>
      <w:r>
        <w:t xml:space="preserve">    3. https://www.to-hawaii.com/ru/klimat.php https://ru.wikipedia.org/wiki/Эскимосские_названия_снега</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3"/>
    <w:bookmarkStart w:id="84" w:name="beln19_u.4-52"/>
    <w:p>
      <w:pPr>
        <w:pStyle w:val="BodyText"/>
      </w:pPr>
      <w:r>
        <w:rPr>
          <w:bCs/>
          <w:b/>
        </w:rPr>
        <w:t xml:space="preserve">Вопрос 52:</w:t>
      </w:r>
      <w:r>
        <w:t xml:space="preserve"> </w:t>
      </w:r>
      <w:r>
        <w:t xml:space="preserve">В начале тридцатых годов прошлого века создатель первого ЕГО сначала раздавал отдельные коло́нки, а после приобретения соответствующего оборудования стал просто сообщать частоту. Назовите ЕГО точно.</w:t>
      </w:r>
    </w:p>
    <w:p>
      <w:pPr>
        <w:pStyle w:val="BodyText"/>
      </w:pPr>
      <w:r>
        <w:rPr>
          <w:bCs/>
          <w:b/>
        </w:rPr>
        <w:t xml:space="preserve">Ответ:</w:t>
      </w:r>
      <w:r>
        <w:t xml:space="preserve"> </w:t>
      </w:r>
      <w:r>
        <w:t xml:space="preserve">автокинотеатр.</w:t>
      </w:r>
    </w:p>
    <w:p>
      <w:pPr>
        <w:pStyle w:val="BodyText"/>
      </w:pPr>
      <w:r>
        <w:rPr>
          <w:bCs/>
          <w:b/>
        </w:rPr>
        <w:t xml:space="preserve">Зачёт:</w:t>
      </w:r>
      <w:r>
        <w:t xml:space="preserve"> </w:t>
      </w:r>
      <w:r>
        <w:t xml:space="preserve">кинотеатр для автомобилей; автомобильный кинотеатр; drive-in theater; drive-in cinema.</w:t>
      </w:r>
    </w:p>
    <w:p>
      <w:pPr>
        <w:pStyle w:val="BodyText"/>
      </w:pPr>
      <w:r>
        <w:rPr>
          <w:bCs/>
          <w:b/>
        </w:rPr>
        <w:t xml:space="preserve">Комментарий:</w:t>
      </w:r>
      <w:r>
        <w:t xml:space="preserve"> </w:t>
      </w:r>
      <w:r>
        <w:t xml:space="preserve">чтобы услышать звук, зрителям было достаточно настроить автомобильный радиоприёмник на указанную частоту. Идея создания автокинотеатров принадлежит Ри́чарду Хо́ллингсхеду.</w:t>
      </w:r>
    </w:p>
    <w:p>
      <w:pPr>
        <w:pStyle w:val="BodyText"/>
      </w:pPr>
      <w:r>
        <w:rPr>
          <w:bCs/>
          <w:b/>
        </w:rPr>
        <w:t xml:space="preserve">Источник(и):</w:t>
      </w:r>
      <w:r>
        <w:br/>
      </w:r>
      <w:r>
        <w:t xml:space="preserve">    1. https://vakin.livejournal.com/1952268.html</w:t>
      </w:r>
      <w:r>
        <w:br/>
      </w:r>
      <w:r>
        <w:t xml:space="preserve">    2. https://vakin.livejournal.com/1952268.html https://en.wikipedia.org/wiki/Richard_Hollingshead</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4"/>
    <w:bookmarkStart w:id="85" w:name="beln19_u.4-53"/>
    <w:p>
      <w:pPr>
        <w:pStyle w:val="BodyText"/>
      </w:pPr>
      <w:r>
        <w:rPr>
          <w:bCs/>
          <w:b/>
        </w:rPr>
        <w:t xml:space="preserve">Вопрос 53:</w:t>
      </w:r>
      <w:r>
        <w:t xml:space="preserve"> </w:t>
      </w:r>
      <w:r>
        <w:t xml:space="preserve">По одной из версий, образ ПЕРВОГО был перенесён в иконографию из коптской христианской живописи, на которую, в свою очередь, повлиял образ ВТОРОГО. Назовите ПЕРВОГО и ВТОРОГО.</w:t>
      </w:r>
    </w:p>
    <w:p>
      <w:pPr>
        <w:pStyle w:val="BodyText"/>
      </w:pPr>
      <w:r>
        <w:rPr>
          <w:bCs/>
          <w:b/>
        </w:rPr>
        <w:t xml:space="preserve">Ответ:</w:t>
      </w:r>
      <w:r>
        <w:t xml:space="preserve"> </w:t>
      </w:r>
      <w:r>
        <w:t xml:space="preserve">святой Христофо́р, Ану́бис.</w:t>
      </w:r>
    </w:p>
    <w:p>
      <w:pPr>
        <w:pStyle w:val="BodyText"/>
      </w:pPr>
      <w:r>
        <w:rPr>
          <w:bCs/>
          <w:b/>
        </w:rPr>
        <w:t xml:space="preserve">Зачёт:</w:t>
      </w:r>
      <w:r>
        <w:t xml:space="preserve"> </w:t>
      </w:r>
      <w:r>
        <w:t xml:space="preserve">Христофор, Анубис; в любом порядке.</w:t>
      </w:r>
    </w:p>
    <w:p>
      <w:pPr>
        <w:pStyle w:val="BodyText"/>
      </w:pPr>
      <w:r>
        <w:rPr>
          <w:bCs/>
          <w:b/>
        </w:rPr>
        <w:t xml:space="preserve">Комментарий:</w:t>
      </w:r>
      <w:r>
        <w:t xml:space="preserve"> </w:t>
      </w:r>
      <w:r>
        <w:t xml:space="preserve">Анубис изображается с головой шакала, а святой Христофор – с головой собаки.</w:t>
      </w:r>
    </w:p>
    <w:p>
      <w:pPr>
        <w:pStyle w:val="BodyText"/>
      </w:pPr>
      <w:r>
        <w:rPr>
          <w:bCs/>
          <w:b/>
        </w:rPr>
        <w:t xml:space="preserve">Источник(и):</w:t>
      </w:r>
      <w:r>
        <w:t xml:space="preserve"> </w:t>
      </w:r>
      <w:r>
        <w:t xml:space="preserve">https://ru.wikipedia.org/wiki/Святой_Христофор</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5"/>
    <w:bookmarkStart w:id="86" w:name="beln19_u.4-54"/>
    <w:p>
      <w:pPr>
        <w:pStyle w:val="BodyText"/>
      </w:pPr>
      <w:r>
        <w:rPr>
          <w:bCs/>
          <w:b/>
        </w:rPr>
        <w:t xml:space="preserve">Вопрос 54:</w:t>
      </w:r>
      <w:r>
        <w:t xml:space="preserve"> </w:t>
      </w:r>
      <w:r>
        <w:t xml:space="preserve">Talpa [та́льпа] – латинское название крота. В предисловии к роману 1908 года автор пишет, что ход событий помогли восстановить записи монаха Иоа́нна Та́льпы. Назовите этот роман.</w:t>
      </w:r>
    </w:p>
    <w:p>
      <w:pPr>
        <w:pStyle w:val="BodyText"/>
      </w:pPr>
      <w:r>
        <w:rPr>
          <w:bCs/>
          <w:b/>
        </w:rPr>
        <w:t xml:space="preserve">Ответ:</w:t>
      </w:r>
      <w:r>
        <w:t xml:space="preserve"> </w:t>
      </w:r>
      <w:r>
        <w:t xml:space="preserve">«Остров пингвинов».</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в романе Анато́ля Фра́нса подслеповатый святой старец принимает пингвинов за людей и крестит их. Имя летописца намекает на слепоту.</w:t>
      </w:r>
    </w:p>
    <w:p>
      <w:pPr>
        <w:pStyle w:val="BodyText"/>
      </w:pPr>
      <w:r>
        <w:rPr>
          <w:bCs/>
          <w:b/>
        </w:rPr>
        <w:t xml:space="preserve">Источник(и):</w:t>
      </w:r>
      <w:r>
        <w:br/>
      </w:r>
      <w:r>
        <w:t xml:space="preserve">    1. http://rulibs.com/ru_zar/prose_classic/frans/2/notes.html</w:t>
      </w:r>
      <w:r>
        <w:br/>
      </w:r>
      <w:r>
        <w:t xml:space="preserve">    2. http://rulibs.com/ru_zar/prose_classic/frans/2/notes.html http://latin-online.ru/krot/</w:t>
      </w:r>
      <w:r>
        <w:br/>
      </w:r>
      <w:r>
        <w:t xml:space="preserve">    3. http://latin-online.ru/krot/ https://en.wikipedia.org/wiki/Penguin_Island_(novel)</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6"/>
    <w:bookmarkStart w:id="87" w:name="beln19_u.4-55"/>
    <w:p>
      <w:pPr>
        <w:pStyle w:val="BodyText"/>
      </w:pPr>
      <w:r>
        <w:rPr>
          <w:bCs/>
          <w:b/>
        </w:rPr>
        <w:t xml:space="preserve">Вопрос 55:</w:t>
      </w:r>
      <w:r>
        <w:t xml:space="preserve"> </w:t>
      </w:r>
      <w:r>
        <w:t xml:space="preserve">По одной из версий, название финансового документа происходит от игрового термина. Дело в том, что когда-то в Европе возможности подделки документов были довольно ограниченными, как и возможности в случае НЕГО. Назовите ЕГО.</w:t>
      </w:r>
    </w:p>
    <w:p>
      <w:pPr>
        <w:pStyle w:val="BodyText"/>
      </w:pPr>
      <w:r>
        <w:rPr>
          <w:bCs/>
          <w:b/>
        </w:rPr>
        <w:t xml:space="preserve">Ответ:</w:t>
      </w:r>
      <w:r>
        <w:t xml:space="preserve"> </w:t>
      </w:r>
      <w:r>
        <w:t xml:space="preserve">шах.</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английское слово check [чек] со значением «чек» происходит от английского термина check [чек] со значением «шах».</w:t>
      </w:r>
    </w:p>
    <w:p>
      <w:pPr>
        <w:pStyle w:val="BodyText"/>
      </w:pPr>
      <w:r>
        <w:rPr>
          <w:bCs/>
          <w:b/>
        </w:rPr>
        <w:t xml:space="preserve">Источник(и):</w:t>
      </w:r>
      <w:r>
        <w:t xml:space="preserve"> </w:t>
      </w:r>
      <w:r>
        <w:t xml:space="preserve">https://www.rte.ie/lifestyle/living/2019/0215/1029759-20-interesting-facts-about-money/</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7"/>
    <w:bookmarkStart w:id="88" w:name="beln19_u.4-56"/>
    <w:p>
      <w:pPr>
        <w:pStyle w:val="BodyText"/>
      </w:pPr>
      <w:r>
        <w:rPr>
          <w:bCs/>
          <w:b/>
        </w:rPr>
        <w:t xml:space="preserve">Вопрос 56:</w:t>
      </w:r>
      <w:r>
        <w:t xml:space="preserve"> </w:t>
      </w:r>
      <w:r>
        <w:t xml:space="preserve">В 1935 году кинематографисты Великобритании и США сняли фильм, который начинается с того, что инженер рассказывает группе крупных промышленников о НЁМ. Говоря о НЁМ, аналитики называют сумму около 175 миллиардов долларов. Назовите ЕГО двумя словами, которые начинаются на одну и ту же букву.</w:t>
      </w:r>
    </w:p>
    <w:p>
      <w:pPr>
        <w:pStyle w:val="BodyText"/>
      </w:pPr>
      <w:r>
        <w:rPr>
          <w:bCs/>
          <w:b/>
        </w:rPr>
        <w:t xml:space="preserve">Ответ:</w:t>
      </w:r>
      <w:r>
        <w:t xml:space="preserve"> </w:t>
      </w:r>
      <w:r>
        <w:t xml:space="preserve">трансатлантический тоннель.</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одна из причин, из-за которых трансатлантический тоннель до сих пор не проложен – высокая стоимость проекта.</w:t>
      </w:r>
    </w:p>
    <w:p>
      <w:pPr>
        <w:pStyle w:val="BodyText"/>
      </w:pPr>
      <w:r>
        <w:rPr>
          <w:bCs/>
          <w:b/>
        </w:rPr>
        <w:t xml:space="preserve">Источник(и):</w:t>
      </w:r>
      <w:r>
        <w:br/>
      </w:r>
      <w:r>
        <w:t xml:space="preserve">    1. https://en.wikipedia.org/wiki/The_Tunnel_(1935_film)</w:t>
      </w:r>
      <w:r>
        <w:br/>
      </w:r>
      <w:r>
        <w:t xml:space="preserve">    2. https://en.wikipedia.org/wiki/The_Tunnel_(1935_film) https://en.wikipedia.org/wiki/Transatlantic_tunnel</w:t>
      </w:r>
      <w:r>
        <w:br/>
      </w:r>
      <w:r>
        <w:t xml:space="preserve">    3. https://en.wikipedia.org/wiki/Transatlantic_tunnel https://www.popsci.com/scitech/article/2004-04/trans-atlantic-maglev/</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8"/>
    <w:bookmarkStart w:id="89" w:name="beln19_u.4-57"/>
    <w:p>
      <w:pPr>
        <w:pStyle w:val="BodyText"/>
      </w:pPr>
      <w:r>
        <w:rPr>
          <w:bCs/>
          <w:b/>
        </w:rPr>
        <w:t xml:space="preserve">Вопрос 57:</w:t>
      </w:r>
      <w:r>
        <w:t xml:space="preserve"> </w:t>
      </w:r>
      <w:r>
        <w:t xml:space="preserve">Бенджамин Га́ррисон, бывший президентом США в конце XIX века, спал при свете из-за того, что боялся ИКСОВ. Известного боксера-тяжеловеса, для противников которого поединки часто заканчивались тяжёлыми нокаутами, иногда называли ИКСОМ. Какое слово мы заменили словом ИКС?</w:t>
      </w:r>
    </w:p>
    <w:p>
      <w:pPr>
        <w:pStyle w:val="BodyText"/>
      </w:pPr>
      <w:r>
        <w:rPr>
          <w:bCs/>
          <w:b/>
        </w:rPr>
        <w:t xml:space="preserve">Ответ:</w:t>
      </w:r>
      <w:r>
        <w:t xml:space="preserve"> </w:t>
      </w:r>
      <w:r>
        <w:t xml:space="preserve">выключатель.</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электричество в Белом доме провели во времена Бенджамина Гаррисона. Президент был старшего возраста и не понимал принципа действия инновационной техники, поэтому боялся прикасаться к выключателю, чтобы погасить свет в спальне. Аналогичный страх имела и жена Гаррисона, поэтому они страдали вместе. Нокаутёра Джеймса То́ни по прозвищу «Тушите свет» иногда также называли Выключателем.</w:t>
      </w:r>
    </w:p>
    <w:p>
      <w:pPr>
        <w:pStyle w:val="BodyText"/>
      </w:pPr>
      <w:r>
        <w:rPr>
          <w:bCs/>
          <w:b/>
        </w:rPr>
        <w:t xml:space="preserve">Источник(и):</w:t>
      </w:r>
      <w:r>
        <w:br/>
      </w:r>
      <w:r>
        <w:t xml:space="preserve">    1. https://en.wikipedia.org/wiki/Benjamin_Harrison</w:t>
      </w:r>
      <w:r>
        <w:br/>
      </w:r>
      <w:r>
        <w:t xml:space="preserve">    2. https://en.wikipedia.org/wiki/Benjamin_Harrison https://sportarena.com/boxing/8-samyh-brutalnyh-prozvishh-bokserov/</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89"/>
    <w:bookmarkStart w:id="90" w:name="beln19_u.4-58"/>
    <w:p>
      <w:pPr>
        <w:pStyle w:val="BodyText"/>
      </w:pPr>
      <w:r>
        <w:rPr>
          <w:bCs/>
          <w:b/>
        </w:rPr>
        <w:t xml:space="preserve">Вопрос 58:</w:t>
      </w:r>
      <w:r>
        <w:t xml:space="preserve"> </w:t>
      </w:r>
      <w:r>
        <w:t xml:space="preserve">Гетман Карпо́ Пивтора́-Кожу́ха умер во время похода посреди бескрайних степей, поэтому, по легенде, был похоронен в НЕЙ. Известная ОНА произвела большое впечатление на Ге́нриха Ге́йне. Назовите ЕЁ одним словом.</w:t>
      </w:r>
    </w:p>
    <w:p>
      <w:pPr>
        <w:pStyle w:val="BodyText"/>
      </w:pPr>
      <w:r>
        <w:rPr>
          <w:bCs/>
          <w:b/>
        </w:rPr>
        <w:t xml:space="preserve">Ответ:</w:t>
      </w:r>
      <w:r>
        <w:t xml:space="preserve"> </w:t>
      </w:r>
      <w:r>
        <w:t xml:space="preserve">бочка.</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посреди степей не было деревьев, чтобы сделать гроб, поэтому казаки, по легенде, положили тело гетмана в бочку из-под провианта и похоронили. Гейдельбергская бочка – самая большая в мире бочка для вина, которую Гейне даже упомянул в одном из стихотворений как образ бездонного сосуда.</w:t>
      </w:r>
    </w:p>
    <w:p>
      <w:pPr>
        <w:pStyle w:val="BodyText"/>
      </w:pPr>
      <w:r>
        <w:rPr>
          <w:bCs/>
          <w:b/>
        </w:rPr>
        <w:t xml:space="preserve">Источник(и):</w:t>
      </w:r>
      <w:r>
        <w:br/>
      </w:r>
      <w:r>
        <w:t xml:space="preserve">    1. https://uk.wikipedia.org/wiki/Карпо_Півтора-Кожуха</w:t>
      </w:r>
      <w:r>
        <w:br/>
      </w:r>
      <w:r>
        <w:t xml:space="preserve">    2. https://uk.wikipedia.org/wiki/Карпо_Півтора-Кожуха https://ru.wikipedia.org/wiki/Гейдельбергская_бочка</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90"/>
    <w:bookmarkStart w:id="91" w:name="beln19_u.4-59"/>
    <w:p>
      <w:pPr>
        <w:pStyle w:val="BodyText"/>
      </w:pPr>
      <w:r>
        <w:rPr>
          <w:bCs/>
          <w:b/>
        </w:rPr>
        <w:t xml:space="preserve">Вопрос 59:</w:t>
      </w:r>
      <w:r>
        <w:t xml:space="preserve"> </w:t>
      </w:r>
      <w:r>
        <w:t xml:space="preserve">В произведении, созданном под влиянием известного рассказа, есть слова: «Извини солдат, мы продаём ПРОПУСК». Заполните ПРОПУСК двумя словами, начинающимися на парные согласные.</w:t>
      </w:r>
    </w:p>
    <w:p>
      <w:pPr>
        <w:pStyle w:val="BodyText"/>
      </w:pPr>
      <w:r>
        <w:rPr>
          <w:bCs/>
          <w:b/>
        </w:rPr>
        <w:t xml:space="preserve">Ответ:</w:t>
      </w:r>
      <w:r>
        <w:t xml:space="preserve"> </w:t>
      </w:r>
      <w:r>
        <w:t xml:space="preserve">ботинки парами.</w:t>
      </w:r>
    </w:p>
    <w:p>
      <w:pPr>
        <w:pStyle w:val="BodyText"/>
      </w:pPr>
      <w:r>
        <w:rPr>
          <w:bCs/>
          <w:b/>
        </w:rPr>
        <w:t xml:space="preserve">Зачёт:</w:t>
      </w:r>
      <w:r>
        <w:t xml:space="preserve"> </w:t>
      </w:r>
      <w:r>
        <w:t xml:space="preserve">ботинки попарно; синонимичные ответы, слова которых начинаются на парные согласные.</w:t>
      </w:r>
    </w:p>
    <w:p>
      <w:pPr>
        <w:pStyle w:val="BodyText"/>
      </w:pPr>
      <w:r>
        <w:rPr>
          <w:bCs/>
          <w:b/>
        </w:rPr>
        <w:t xml:space="preserve">Комментарий:</w:t>
      </w:r>
      <w:r>
        <w:t xml:space="preserve"> </w:t>
      </w:r>
      <w:r>
        <w:t xml:space="preserve">речь о подражании грустному короткому рассказу «Продаются детские ботинки, неношеные», который приписывается Эрнесту Хемингуэю, хотя точное авторство не установлено. В приведённом в вопросе произведении-подражании у солдата, очевидно, после войны осталась одна нижняя конечность.</w:t>
      </w:r>
    </w:p>
    <w:p>
      <w:pPr>
        <w:pStyle w:val="BodyText"/>
      </w:pPr>
      <w:r>
        <w:rPr>
          <w:bCs/>
          <w:b/>
        </w:rPr>
        <w:t xml:space="preserve">Источник(и):</w:t>
      </w:r>
      <w:r>
        <w:br/>
      </w:r>
      <w:r>
        <w:t xml:space="preserve">    1. http://isedworld.org/2017/10/23/трогательный-рассказ-из-6-слов-повтори/</w:t>
      </w:r>
      <w:r>
        <w:br/>
      </w:r>
      <w:r>
        <w:t xml:space="preserve">    2. http://isedworld.org/2017/10/23/трогательный-рассказ-из-6-слов-повтори/ https://en.wikipedia.org/wiki/For_sale:_baby_shoes,_never_worn</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91"/>
    <w:bookmarkStart w:id="92" w:name="beln19_u.4-60"/>
    <w:p>
      <w:pPr>
        <w:pStyle w:val="BodyText"/>
      </w:pPr>
      <w:r>
        <w:rPr>
          <w:bCs/>
          <w:b/>
        </w:rPr>
        <w:t xml:space="preserve">Вопрос 60:</w:t>
      </w:r>
      <w:r>
        <w:t xml:space="preserve"> </w:t>
      </w:r>
      <w:r>
        <w:t xml:space="preserve">В 1955 году ОНА получила обручальное кольцо, инкрустированное рубинами и бриллиантами. Назовите ЕЁ.</w:t>
      </w:r>
    </w:p>
    <w:p>
      <w:pPr>
        <w:pStyle w:val="BodyText"/>
      </w:pPr>
      <w:r>
        <w:rPr>
          <w:bCs/>
          <w:b/>
        </w:rPr>
        <w:t xml:space="preserve">Ответ:</w:t>
      </w:r>
      <w:r>
        <w:t xml:space="preserve"> </w:t>
      </w:r>
      <w:r>
        <w:t xml:space="preserve">Грейс Ке́лли.</w:t>
      </w:r>
    </w:p>
    <w:p>
      <w:pPr>
        <w:pStyle w:val="BodyText"/>
      </w:pPr>
      <w:r>
        <w:rPr>
          <w:bCs/>
          <w:b/>
        </w:rPr>
        <w:t xml:space="preserve">Зачёт:</w:t>
      </w:r>
      <w:r>
        <w:t xml:space="preserve"> </w:t>
      </w:r>
      <w:r>
        <w:t xml:space="preserve">Келли; княгиня Грейс.</w:t>
      </w:r>
    </w:p>
    <w:p>
      <w:pPr>
        <w:pStyle w:val="BodyText"/>
      </w:pPr>
      <w:r>
        <w:rPr>
          <w:bCs/>
          <w:b/>
        </w:rPr>
        <w:t xml:space="preserve">Комментарий:</w:t>
      </w:r>
      <w:r>
        <w:t xml:space="preserve"> </w:t>
      </w:r>
      <w:r>
        <w:t xml:space="preserve">князь Ренье́ III [тре́тий] подарил известной актрисе обручальное кольцо, инкрустация которого напоминала цвета флага Монако.</w:t>
      </w:r>
    </w:p>
    <w:p>
      <w:pPr>
        <w:pStyle w:val="BodyText"/>
      </w:pPr>
      <w:r>
        <w:rPr>
          <w:bCs/>
          <w:b/>
        </w:rPr>
        <w:t xml:space="preserve">Источник(и):</w:t>
      </w:r>
      <w:r>
        <w:t xml:space="preserve"> </w:t>
      </w:r>
      <w:r>
        <w:t xml:space="preserve">https://sunmag.me/tsennosti/12-09-2017-aktrisy-zolotogo-gollivuda-i-ikh-pomolvochnye-koltsa.html</w:t>
      </w:r>
    </w:p>
    <w:p>
      <w:pPr>
        <w:pStyle w:val="BodyText"/>
      </w:pPr>
      <w:r>
        <w:rPr>
          <w:bCs/>
          <w:b/>
        </w:rPr>
        <w:t xml:space="preserve">Автор:</w:t>
      </w:r>
      <w:r>
        <w:t xml:space="preserve"> </w:t>
      </w:r>
      <w:hyperlink r:id="rId22">
        <w:r>
          <w:rPr>
            <w:rStyle w:val="Hyperlink"/>
          </w:rPr>
          <w:t xml:space="preserve">Тарас Вахрив</w:t>
        </w:r>
      </w:hyperlink>
      <w:r>
        <w:t xml:space="preserve"> </w:t>
      </w:r>
      <w:r>
        <w:t xml:space="preserve">(Тернополь)</w:t>
      </w:r>
    </w:p>
    <w:bookmarkEnd w:id="92"/>
    <w:bookmarkEnd w:id="93"/>
    <w:bookmarkStart w:id="118" w:name="тур-5."/>
    <w:p>
      <w:pPr>
        <w:pStyle w:val="Heading2"/>
      </w:pPr>
      <w:r>
        <w:t xml:space="preserve">Тур 5.</w:t>
      </w:r>
    </w:p>
    <w:p>
      <w:pPr>
        <w:pStyle w:val="FirstParagraph"/>
      </w:pPr>
      <w:r>
        <w:rPr>
          <w:bCs/>
          <w:b/>
        </w:rPr>
        <w:t xml:space="preserve">Редактор:</w:t>
      </w:r>
      <w:r>
        <w:t xml:space="preserve"> </w:t>
      </w:r>
      <w:hyperlink r:id="rId23">
        <w:r>
          <w:rPr>
            <w:rStyle w:val="Hyperlink"/>
          </w:rPr>
          <w:t xml:space="preserve">Александр Кудрявцев</w:t>
        </w:r>
      </w:hyperlink>
      <w:r>
        <w:t xml:space="preserve"> </w:t>
      </w:r>
      <w:r>
        <w:t xml:space="preserve">(Николаев)</w:t>
      </w:r>
    </w:p>
    <w:p>
      <w:pPr>
        <w:pStyle w:val="BodyText"/>
      </w:pPr>
      <w:r>
        <w:t xml:space="preserve">Редактор благодарит за тестирование Яну Азриэ́ль, Дмитрия Васи́льева, Тараса Ва́хрива, Сергея Донецко́ва, Кайра́та Има́шева, Лидию Ио́ффе, Евгения Карава́ева, Игоря Ма́зина, Александра Му́дрого, Андрея Пи́кина, Александра Сидоре́нкова, Марию Трефи́лову, Виктора Чепо́я и Сергея Януко́вича</w:t>
      </w:r>
    </w:p>
    <w:bookmarkStart w:id="94" w:name="beln19_u.5-61"/>
    <w:p>
      <w:pPr>
        <w:pStyle w:val="BodyText"/>
      </w:pPr>
      <w:r>
        <w:rPr>
          <w:bCs/>
          <w:b/>
        </w:rPr>
        <w:t xml:space="preserve">Вопрос 61:</w:t>
      </w:r>
      <w:r>
        <w:t xml:space="preserve"> </w:t>
      </w:r>
      <w:r>
        <w:t xml:space="preserve">В наши дни кесарево сечение делают заметно чаще, чем раньше. По мнению эволюционного биолога Фили́ппа Миттерё́кера, это произошло из-за того, что естественный отбор перестал работать. Ответьте, что, по мнению учёного, нарушило механизм отбора.</w:t>
      </w:r>
    </w:p>
    <w:p>
      <w:pPr>
        <w:pStyle w:val="BodyText"/>
      </w:pPr>
      <w:r>
        <w:rPr>
          <w:bCs/>
          <w:b/>
        </w:rPr>
        <w:t xml:space="preserve">Ответ:</w:t>
      </w:r>
      <w:r>
        <w:t xml:space="preserve"> </w:t>
      </w:r>
      <w:r>
        <w:t xml:space="preserve">кесарево сечение.</w:t>
      </w:r>
    </w:p>
    <w:p>
      <w:pPr>
        <w:pStyle w:val="BodyText"/>
      </w:pPr>
      <w:r>
        <w:rPr>
          <w:bCs/>
          <w:b/>
        </w:rPr>
        <w:t xml:space="preserve">Зачёт:</w:t>
      </w:r>
      <w:r>
        <w:t xml:space="preserve"> </w:t>
      </w:r>
      <w:r>
        <w:t xml:space="preserve">по словам «кесарево сечение».</w:t>
      </w:r>
    </w:p>
    <w:p>
      <w:pPr>
        <w:pStyle w:val="BodyText"/>
      </w:pPr>
      <w:r>
        <w:rPr>
          <w:bCs/>
          <w:b/>
        </w:rPr>
        <w:t xml:space="preserve">Комментарий:</w:t>
      </w:r>
      <w:r>
        <w:t xml:space="preserve"> </w:t>
      </w:r>
      <w:r>
        <w:t xml:space="preserve">раньше женщины с узким тазом и крупным ребёнком выживали редко. Однако с распространением кесарева сечения гены, отвечающие за узкий таз и формирование крупного плода, уже не исключались из генофонда.</w:t>
      </w:r>
    </w:p>
    <w:p>
      <w:pPr>
        <w:pStyle w:val="BodyText"/>
      </w:pPr>
      <w:r>
        <w:rPr>
          <w:bCs/>
          <w:b/>
        </w:rPr>
        <w:t xml:space="preserve">Источник(и):</w:t>
      </w:r>
      <w:r>
        <w:t xml:space="preserve"> </w:t>
      </w:r>
      <w:r>
        <w:t xml:space="preserve">https://www.bbc.com/news/science-environment-38210837</w:t>
      </w:r>
    </w:p>
    <w:p>
      <w:pPr>
        <w:pStyle w:val="BodyText"/>
      </w:pPr>
      <w:r>
        <w:rPr>
          <w:bCs/>
          <w:b/>
        </w:rPr>
        <w:t xml:space="preserve">Автор:</w:t>
      </w:r>
      <w:r>
        <w:t xml:space="preserve"> </w:t>
      </w:r>
      <w:hyperlink r:id="rId23">
        <w:r>
          <w:rPr>
            <w:rStyle w:val="Hyperlink"/>
          </w:rPr>
          <w:t xml:space="preserve">Александр Кудрявцев</w:t>
        </w:r>
      </w:hyperlink>
      <w:r>
        <w:t xml:space="preserve"> </w:t>
      </w:r>
      <w:r>
        <w:t xml:space="preserve">(Николаев)</w:t>
      </w:r>
    </w:p>
    <w:bookmarkEnd w:id="94"/>
    <w:bookmarkStart w:id="99" w:name="beln19_u.5-62"/>
    <w:p>
      <w:pPr>
        <w:pStyle w:val="BodyText"/>
      </w:pPr>
      <w:r>
        <w:rPr>
          <w:bCs/>
          <w:b/>
        </w:rPr>
        <w:t xml:space="preserve">Вопрос 62:</w:t>
      </w:r>
    </w:p>
    <w:p>
      <w:pPr>
        <w:pStyle w:val="BodyText"/>
      </w:pPr>
      <w:r>
        <w:t xml:space="preserve">Раздаточный материал</w:t>
      </w:r>
    </w:p>
    <w:p>
      <w:pPr>
        <w:pStyle w:val="BodyText"/>
      </w:pPr>
      <w:r>
        <w:br/>
      </w:r>
      <w:r>
        <w:t xml:space="preserve">    </w:t>
      </w:r>
      <w:r>
        <w:br/>
      </w:r>
      <w:r>
        <w:drawing>
          <wp:inline>
            <wp:extent cx="2857500" cy="2857500"/>
            <wp:effectExtent b="0" l="0" r="0" t="0"/>
            <wp:docPr descr="" title="" id="96" name="Picture"/>
            <a:graphic>
              <a:graphicData uri="http://schemas.openxmlformats.org/drawingml/2006/picture">
                <pic:pic>
                  <pic:nvPicPr>
                    <pic:cNvPr descr="https://i.imgur.com/GcjWErE.png" id="97" name="Picture"/>
                    <pic:cNvPicPr>
                      <a:picLocks noChangeArrowheads="1" noChangeAspect="1"/>
                    </pic:cNvPicPr>
                  </pic:nvPicPr>
                  <pic:blipFill>
                    <a:blip r:embed="rId95"/>
                    <a:stretch>
                      <a:fillRect/>
                    </a:stretch>
                  </pic:blipFill>
                  <pic:spPr bwMode="auto">
                    <a:xfrm>
                      <a:off x="0" y="0"/>
                      <a:ext cx="2857500" cy="2857500"/>
                    </a:xfrm>
                    <a:prstGeom prst="rect">
                      <a:avLst/>
                    </a:prstGeom>
                    <a:noFill/>
                    <a:ln w="9525">
                      <a:noFill/>
                      <a:headEnd/>
                      <a:tailEnd/>
                    </a:ln>
                  </pic:spPr>
                </pic:pic>
              </a:graphicData>
            </a:graphic>
          </wp:inline>
        </w:drawing>
      </w:r>
      <w:r>
        <w:br/>
      </w:r>
    </w:p>
    <w:p>
      <w:pPr>
        <w:pStyle w:val="BodyText"/>
      </w:pPr>
      <w:r>
        <w:br/>
      </w:r>
      <w:r>
        <w:t xml:space="preserve">    Логотип телеграм-канала «Armlink in Russian» [армлинк ин рашн] представляет собой смайлик, глаза которого – ОН. Назовите ЕГО.</w:t>
      </w:r>
    </w:p>
    <w:p>
      <w:pPr>
        <w:pStyle w:val="BodyText"/>
      </w:pPr>
      <w:r>
        <w:rPr>
          <w:bCs/>
          <w:b/>
        </w:rPr>
        <w:t xml:space="preserve">Ответ:</w:t>
      </w:r>
      <w:r>
        <w:t xml:space="preserve"> </w:t>
      </w:r>
      <w:r>
        <w:t xml:space="preserve">Арарат.</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русскоязычный телеграм-канал рассказывает о жизни армян в разных странах. Арарат состоит из двух слившихся основаниями конусов: Большого Арарата и Малого Арарата.</w:t>
      </w:r>
    </w:p>
    <w:p>
      <w:pPr>
        <w:pStyle w:val="BodyText"/>
      </w:pPr>
      <w:r>
        <w:rPr>
          <w:bCs/>
          <w:b/>
        </w:rPr>
        <w:t xml:space="preserve">Источник(и):</w:t>
      </w:r>
      <w:r>
        <w:br/>
      </w:r>
      <w:r>
        <w:t xml:space="preserve">    1. https://t.me/armlinkrus</w:t>
      </w:r>
      <w:r>
        <w:br/>
      </w:r>
      <w:r>
        <w:t xml:space="preserve">    2. https://t.me/armlinkrus https://ru.wikipedia.org/wiki/Арарат</w:t>
      </w:r>
    </w:p>
    <w:p>
      <w:pPr>
        <w:pStyle w:val="BodyText"/>
      </w:pPr>
      <w:r>
        <w:rPr>
          <w:bCs/>
          <w:b/>
        </w:rPr>
        <w:t xml:space="preserve">Автор:</w:t>
      </w:r>
      <w:r>
        <w:t xml:space="preserve"> </w:t>
      </w:r>
      <w:hyperlink r:id="rId98">
        <w:r>
          <w:rPr>
            <w:rStyle w:val="Hyperlink"/>
          </w:rPr>
          <w:t xml:space="preserve">Анушаван Аветисян</w:t>
        </w:r>
      </w:hyperlink>
      <w:r>
        <w:t xml:space="preserve"> </w:t>
      </w:r>
      <w:r>
        <w:t xml:space="preserve">(Обнинск)</w:t>
      </w:r>
    </w:p>
    <w:bookmarkEnd w:id="99"/>
    <w:bookmarkStart w:id="101" w:name="beln19_u.5-63"/>
    <w:p>
      <w:pPr>
        <w:pStyle w:val="BodyText"/>
      </w:pPr>
      <w:r>
        <w:rPr>
          <w:bCs/>
          <w:b/>
        </w:rPr>
        <w:t xml:space="preserve">Вопрос 63:</w:t>
      </w:r>
      <w:r>
        <w:t xml:space="preserve"> </w:t>
      </w:r>
      <w:r>
        <w:t xml:space="preserve">Наталья Басовская относит ЕГО к причинам Крестовых походов, а ЕГО принцип поясняет с помощью сказки «Кот в сапогах». Назовите ЕГО словом, которое последней буквой отличается от названия пряности.</w:t>
      </w:r>
    </w:p>
    <w:p>
      <w:pPr>
        <w:pStyle w:val="BodyText"/>
      </w:pPr>
      <w:r>
        <w:rPr>
          <w:bCs/>
          <w:b/>
        </w:rPr>
        <w:t xml:space="preserve">Ответ:</w:t>
      </w:r>
      <w:r>
        <w:t xml:space="preserve"> </w:t>
      </w:r>
      <w:r>
        <w:t xml:space="preserve">майорат.</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Басовская пишет, что во времена Крестовых походов действовало правило майората – отцовское недвижимое имущество наследовал старший сын. Принцип майората отлично иллюстрирует сказка «Кот в сапогах». Пряность – майоран.</w:t>
      </w:r>
    </w:p>
    <w:p>
      <w:pPr>
        <w:pStyle w:val="BodyText"/>
      </w:pPr>
      <w:r>
        <w:rPr>
          <w:bCs/>
          <w:b/>
        </w:rPr>
        <w:t xml:space="preserve">Источник(и):</w:t>
      </w:r>
      <w:r>
        <w:br/>
      </w:r>
      <w:r>
        <w:t xml:space="preserve">    1. Наталия Басовская. Средневековье. Самые известные герои истории (http://loveread.ec/read_book.php?id=80299&amp;p=10).</w:t>
      </w:r>
      <w:r>
        <w:br/>
      </w:r>
      <w:r>
        <w:t xml:space="preserve">    2. https://ru.wikipedia.org/wiki/Майорат</w:t>
      </w:r>
    </w:p>
    <w:p>
      <w:pPr>
        <w:pStyle w:val="BodyText"/>
      </w:pPr>
      <w:r>
        <w:rPr>
          <w:bCs/>
          <w:b/>
        </w:rPr>
        <w:t xml:space="preserve">Автор:</w:t>
      </w:r>
      <w:r>
        <w:t xml:space="preserve"> </w:t>
      </w:r>
      <w:hyperlink r:id="rId100">
        <w:r>
          <w:rPr>
            <w:rStyle w:val="Hyperlink"/>
          </w:rPr>
          <w:t xml:space="preserve">Юрий Сорочан</w:t>
        </w:r>
      </w:hyperlink>
      <w:r>
        <w:t xml:space="preserve"> </w:t>
      </w:r>
      <w:r>
        <w:t xml:space="preserve">(Тернополь)</w:t>
      </w:r>
    </w:p>
    <w:bookmarkEnd w:id="101"/>
    <w:bookmarkStart w:id="102" w:name="beln19_u.5-64"/>
    <w:p>
      <w:pPr>
        <w:pStyle w:val="BodyText"/>
      </w:pPr>
      <w:r>
        <w:rPr>
          <w:bCs/>
          <w:b/>
        </w:rPr>
        <w:t xml:space="preserve">Вопрос 64:</w:t>
      </w:r>
      <w:r>
        <w:t xml:space="preserve"> </w:t>
      </w:r>
      <w:r>
        <w:t xml:space="preserve">У концепт-кара, созданного для известной компании, лобовое стекло – круглое, а стеклоочиститель порой напоминает X [икс]. Что мы заменили на X [икс]?</w:t>
      </w:r>
    </w:p>
    <w:p>
      <w:pPr>
        <w:pStyle w:val="BodyText"/>
      </w:pPr>
      <w:r>
        <w:rPr>
          <w:bCs/>
          <w:b/>
        </w:rPr>
        <w:t xml:space="preserve">Ответ:</w:t>
      </w:r>
      <w:r>
        <w:t xml:space="preserve"> </w:t>
      </w:r>
      <w:r>
        <w:t xml:space="preserve">Y.</w:t>
      </w:r>
    </w:p>
    <w:p>
      <w:pPr>
        <w:pStyle w:val="BodyText"/>
      </w:pPr>
      <w:r>
        <w:rPr>
          <w:bCs/>
          <w:b/>
        </w:rPr>
        <w:t xml:space="preserve">Зачёт:</w:t>
      </w:r>
      <w:r>
        <w:t xml:space="preserve"> </w:t>
      </w:r>
      <w:r>
        <w:t xml:space="preserve">игрек.</w:t>
      </w:r>
    </w:p>
    <w:p>
      <w:pPr>
        <w:pStyle w:val="BodyText"/>
      </w:pPr>
      <w:r>
        <w:rPr>
          <w:bCs/>
          <w:b/>
        </w:rPr>
        <w:t xml:space="preserve">Комментарий:</w:t>
      </w:r>
      <w:r>
        <w:t xml:space="preserve"> </w:t>
      </w:r>
      <w:r>
        <w:t xml:space="preserve">этот концепт-кар сделан для компании «Мерседес». Стеклоочиститель имеет три лопасти и расположен в центре лобового стекла.</w:t>
      </w:r>
    </w:p>
    <w:p>
      <w:pPr>
        <w:pStyle w:val="BodyText"/>
      </w:pPr>
      <w:r>
        <w:rPr>
          <w:bCs/>
          <w:b/>
        </w:rPr>
        <w:t xml:space="preserve">Источник(и):</w:t>
      </w:r>
      <w:r>
        <w:t xml:space="preserve"> </w:t>
      </w:r>
      <w:r>
        <w:t xml:space="preserve">https://ru.wikipedia.org/wiki/Колани,_Луиджи</w:t>
      </w:r>
    </w:p>
    <w:p>
      <w:pPr>
        <w:pStyle w:val="BodyText"/>
      </w:pPr>
      <w:r>
        <w:rPr>
          <w:bCs/>
          <w:b/>
        </w:rPr>
        <w:t xml:space="preserve">Автор:</w:t>
      </w:r>
      <w:r>
        <w:t xml:space="preserve"> </w:t>
      </w:r>
      <w:hyperlink r:id="rId98">
        <w:r>
          <w:rPr>
            <w:rStyle w:val="Hyperlink"/>
          </w:rPr>
          <w:t xml:space="preserve">Анушаван Аветисян</w:t>
        </w:r>
      </w:hyperlink>
      <w:r>
        <w:t xml:space="preserve"> </w:t>
      </w:r>
      <w:r>
        <w:t xml:space="preserve">(Обнинск)</w:t>
      </w:r>
    </w:p>
    <w:bookmarkEnd w:id="102"/>
    <w:bookmarkStart w:id="103" w:name="beln19_u.5-65"/>
    <w:p>
      <w:pPr>
        <w:pStyle w:val="BodyText"/>
      </w:pPr>
      <w:r>
        <w:rPr>
          <w:bCs/>
          <w:b/>
        </w:rPr>
        <w:t xml:space="preserve">Вопрос 65:</w:t>
      </w:r>
      <w:r>
        <w:t xml:space="preserve"> </w:t>
      </w:r>
      <w:r>
        <w:t xml:space="preserve">Одна британка попросила на день рождения торт с изображением любимой певицы, но произошло недоразумение. Начали шутить, что торт есть опасно, а кто-то сказал, что торту нужно дать две Нобелевских премии. Назовите любимую певицу именинницы.</w:t>
      </w:r>
    </w:p>
    <w:p>
      <w:pPr>
        <w:pStyle w:val="BodyText"/>
      </w:pPr>
      <w:r>
        <w:rPr>
          <w:bCs/>
          <w:b/>
        </w:rPr>
        <w:t xml:space="preserve">Ответ:</w:t>
      </w:r>
      <w:r>
        <w:t xml:space="preserve"> </w:t>
      </w:r>
      <w:r>
        <w:t xml:space="preserve">Мэра́йя Кэ́ри.</w:t>
      </w:r>
    </w:p>
    <w:p>
      <w:pPr>
        <w:pStyle w:val="BodyText"/>
      </w:pPr>
      <w:r>
        <w:rPr>
          <w:bCs/>
          <w:b/>
        </w:rPr>
        <w:t xml:space="preserve">Зачёт:</w:t>
      </w:r>
      <w:r>
        <w:t xml:space="preserve"> </w:t>
      </w:r>
      <w:r>
        <w:t xml:space="preserve">Кэри.</w:t>
      </w:r>
    </w:p>
    <w:p>
      <w:pPr>
        <w:pStyle w:val="BodyText"/>
      </w:pPr>
      <w:r>
        <w:rPr>
          <w:bCs/>
          <w:b/>
        </w:rPr>
        <w:t xml:space="preserve">Комментарий:</w:t>
      </w:r>
      <w:r>
        <w:t xml:space="preserve"> </w:t>
      </w:r>
      <w:r>
        <w:t xml:space="preserve">именинница получила торт с портретом Марии Кюри.</w:t>
      </w:r>
    </w:p>
    <w:p>
      <w:pPr>
        <w:pStyle w:val="BodyText"/>
      </w:pPr>
      <w:r>
        <w:rPr>
          <w:bCs/>
          <w:b/>
        </w:rPr>
        <w:t xml:space="preserve">Источник(и):</w:t>
      </w:r>
      <w:r>
        <w:br/>
      </w:r>
      <w:r>
        <w:t xml:space="preserve">    1. https://medialeaks.ru/1706wgo-radioactive-cake/</w:t>
      </w:r>
      <w:r>
        <w:br/>
      </w:r>
      <w:r>
        <w:t xml:space="preserve">    2. https://medialeaks.ru/1706wgo-radioactive-cake/ https://ru.wikipedia.org/wiki/Кэри,_Мэрайя</w:t>
      </w:r>
      <w:r>
        <w:br/>
      </w:r>
      <w:r>
        <w:t xml:space="preserve">    3. https://ru.wikipedia.org/wiki/Склодовская-Кюри,_Мария</w:t>
      </w:r>
    </w:p>
    <w:p>
      <w:pPr>
        <w:pStyle w:val="BodyText"/>
      </w:pPr>
      <w:r>
        <w:rPr>
          <w:bCs/>
          <w:b/>
        </w:rPr>
        <w:t xml:space="preserve">Автор:</w:t>
      </w:r>
      <w:r>
        <w:t xml:space="preserve"> </w:t>
      </w:r>
      <w:hyperlink r:id="rId98">
        <w:r>
          <w:rPr>
            <w:rStyle w:val="Hyperlink"/>
          </w:rPr>
          <w:t xml:space="preserve">Анушаван Аветисян</w:t>
        </w:r>
      </w:hyperlink>
      <w:r>
        <w:t xml:space="preserve"> </w:t>
      </w:r>
      <w:r>
        <w:t xml:space="preserve">(Обнинск)</w:t>
      </w:r>
    </w:p>
    <w:bookmarkEnd w:id="103"/>
    <w:bookmarkStart w:id="104" w:name="beln19_u.5-66"/>
    <w:p>
      <w:pPr>
        <w:pStyle w:val="BodyText"/>
      </w:pPr>
      <w:r>
        <w:rPr>
          <w:bCs/>
          <w:b/>
        </w:rPr>
        <w:t xml:space="preserve">Вопрос 66:</w:t>
      </w:r>
      <w:r>
        <w:t xml:space="preserve"> </w:t>
      </w:r>
      <w:r>
        <w:t xml:space="preserve">Хью Э́веретт предложил сравнение с амёбами, которые делятся на две половины, но сохраняют память о прошлом. Эверетт полемизировал с НЕЙ. В каком городе ОНА появилась?</w:t>
      </w:r>
    </w:p>
    <w:p>
      <w:pPr>
        <w:pStyle w:val="BodyText"/>
      </w:pPr>
      <w:r>
        <w:rPr>
          <w:bCs/>
          <w:b/>
        </w:rPr>
        <w:t xml:space="preserve">Ответ:</w:t>
      </w:r>
      <w:r>
        <w:t xml:space="preserve"> </w:t>
      </w:r>
      <w:r>
        <w:t xml:space="preserve">Копенгаген.</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ОНА – Копенгагенская интерпретация квантовой механики. Хью Эверетт – автор Многомировой интерпретации, согласно которой на квантовом уровне мир распадается на несколько альтернативных рукавов. При этом возникают параллельные реальности, которые незначительно отличаются друг от друга.</w:t>
      </w:r>
    </w:p>
    <w:p>
      <w:pPr>
        <w:pStyle w:val="BodyText"/>
      </w:pPr>
      <w:r>
        <w:rPr>
          <w:bCs/>
          <w:b/>
        </w:rPr>
        <w:t xml:space="preserve">Источник(и):</w:t>
      </w:r>
      <w:r>
        <w:br/>
      </w:r>
      <w:r>
        <w:t xml:space="preserve">    1. Пол Халперн. Квантовый лабиринт. Как Ричард Фейнман и Джон Уилер изменили время и реальность (http://flibusta.is/b/553162/read).</w:t>
      </w:r>
      <w:r>
        <w:br/>
      </w:r>
      <w:r>
        <w:t xml:space="preserve">    2. https://ru.wikipedia.org/wiki/Многомировая_интерпретация</w:t>
      </w:r>
      <w:r>
        <w:br/>
      </w:r>
      <w:r>
        <w:t xml:space="preserve">    3. https://ru.wikipedia.org/wiki/Копенгагенская_интерпретация</w:t>
      </w:r>
    </w:p>
    <w:p>
      <w:pPr>
        <w:pStyle w:val="BodyText"/>
      </w:pPr>
      <w:r>
        <w:rPr>
          <w:bCs/>
          <w:b/>
        </w:rPr>
        <w:t xml:space="preserve">Автор:</w:t>
      </w:r>
      <w:r>
        <w:t xml:space="preserve"> </w:t>
      </w:r>
      <w:hyperlink r:id="rId100">
        <w:r>
          <w:rPr>
            <w:rStyle w:val="Hyperlink"/>
          </w:rPr>
          <w:t xml:space="preserve">Юрий Сорочан</w:t>
        </w:r>
      </w:hyperlink>
      <w:r>
        <w:t xml:space="preserve"> </w:t>
      </w:r>
      <w:r>
        <w:t xml:space="preserve">(Тернополь)</w:t>
      </w:r>
    </w:p>
    <w:bookmarkEnd w:id="104"/>
    <w:bookmarkStart w:id="105" w:name="beln19_u.5-67"/>
    <w:p>
      <w:pPr>
        <w:pStyle w:val="BodyText"/>
      </w:pPr>
      <w:r>
        <w:rPr>
          <w:bCs/>
          <w:b/>
        </w:rPr>
        <w:t xml:space="preserve">Вопрос 67:</w:t>
      </w:r>
      <w:r>
        <w:t xml:space="preserve"> </w:t>
      </w:r>
      <w:r>
        <w:t xml:space="preserve">Качество АЛЬФЫ проверяли так – клали одну на другую, засыпав между ними порох, и поджигали фитиль. Если подброшенная взрывом АЛЬФА оставалась цела, значит, создавший её мастер – молодец. Первые АЛЬФЫ, разумеется, были каменными. Назовите АЛЬФУ.</w:t>
      </w:r>
    </w:p>
    <w:p>
      <w:pPr>
        <w:pStyle w:val="BodyText"/>
      </w:pPr>
      <w:r>
        <w:rPr>
          <w:bCs/>
          <w:b/>
        </w:rPr>
        <w:t xml:space="preserve">Ответ:</w:t>
      </w:r>
      <w:r>
        <w:t xml:space="preserve"> </w:t>
      </w:r>
      <w:r>
        <w:t xml:space="preserve">наковальня.</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первый металл был выкован на каменной наковальне, что логично.</w:t>
      </w:r>
    </w:p>
    <w:p>
      <w:pPr>
        <w:pStyle w:val="BodyText"/>
      </w:pPr>
      <w:r>
        <w:rPr>
          <w:bCs/>
          <w:b/>
        </w:rPr>
        <w:t xml:space="preserve">Источник(и):</w:t>
      </w:r>
      <w:r>
        <w:br/>
      </w:r>
      <w:r>
        <w:t xml:space="preserve">    1. https://ru.wikipedia.org/wiki/Запуск_наковальни</w:t>
      </w:r>
      <w:r>
        <w:br/>
      </w:r>
      <w:r>
        <w:t xml:space="preserve">    2. https://ru.wikipedia.org/wiki/Запуск_наковальни https://en.wikipedia.org/wiki/Anvil</w:t>
      </w:r>
    </w:p>
    <w:p>
      <w:pPr>
        <w:pStyle w:val="BodyText"/>
      </w:pPr>
      <w:r>
        <w:rPr>
          <w:bCs/>
          <w:b/>
        </w:rPr>
        <w:t xml:space="preserve">Автор:</w:t>
      </w:r>
      <w:r>
        <w:t xml:space="preserve"> </w:t>
      </w:r>
      <w:hyperlink r:id="rId98">
        <w:r>
          <w:rPr>
            <w:rStyle w:val="Hyperlink"/>
          </w:rPr>
          <w:t xml:space="preserve">Анушаван Аветисян</w:t>
        </w:r>
      </w:hyperlink>
      <w:r>
        <w:t xml:space="preserve"> </w:t>
      </w:r>
      <w:r>
        <w:t xml:space="preserve">(Обнинск)</w:t>
      </w:r>
    </w:p>
    <w:bookmarkEnd w:id="105"/>
    <w:bookmarkStart w:id="106" w:name="beln19_u.5-68"/>
    <w:p>
      <w:pPr>
        <w:pStyle w:val="BodyText"/>
      </w:pPr>
      <w:r>
        <w:rPr>
          <w:bCs/>
          <w:b/>
        </w:rPr>
        <w:t xml:space="preserve">Вопрос 68:</w:t>
      </w:r>
      <w:r>
        <w:t xml:space="preserve"> </w:t>
      </w:r>
      <w:r>
        <w:t xml:space="preserve">Персонаж фильма Луки́но Виско́нти презрительно называет ИМ Ви́ктора Эммануи́ла Второго, представителя Саво́йской династии. В раннем варианте перевода английской песенки ИМ назван «Старый дедушка Коль». Назовите ЕГО двумя словами, которые начинаются на одну и ту же букву.</w:t>
      </w:r>
    </w:p>
    <w:p>
      <w:pPr>
        <w:pStyle w:val="BodyText"/>
      </w:pPr>
      <w:r>
        <w:rPr>
          <w:bCs/>
          <w:b/>
        </w:rPr>
        <w:t xml:space="preserve">Ответ:</w:t>
      </w:r>
      <w:r>
        <w:t xml:space="preserve"> </w:t>
      </w:r>
      <w:r>
        <w:t xml:space="preserve">капустный король.</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савойская капуста – популярная овощная культура. Первые две строки английской песенки Самуил Маршак сначала перевёл как «Старый дедушка Коль // Был капустный король». Позже слово «капустный» было заменено словом «весёлый». «Коль» – это «капуста».</w:t>
      </w:r>
    </w:p>
    <w:p>
      <w:pPr>
        <w:pStyle w:val="BodyText"/>
      </w:pPr>
      <w:r>
        <w:rPr>
          <w:bCs/>
          <w:b/>
        </w:rPr>
        <w:t xml:space="preserve">Источник(и):</w:t>
      </w:r>
      <w:r>
        <w:br/>
      </w:r>
      <w:r>
        <w:t xml:space="preserve">    1. фильм «Леопард» (1963 г.).</w:t>
      </w:r>
      <w:r>
        <w:br/>
      </w:r>
      <w:r>
        <w:t xml:space="preserve">    2. https://ru.wikipedia.org/wiki/Виктор_Эммануил_II</w:t>
      </w:r>
      <w:r>
        <w:br/>
      </w:r>
      <w:r>
        <w:t xml:space="preserve">    3. https://zen.yandex.ru/media/skazki/neuznavaemoe-stihotvorenie-marshaka-5cd7f200ac5cc400b3230f13</w:t>
      </w:r>
    </w:p>
    <w:p>
      <w:pPr>
        <w:pStyle w:val="BodyText"/>
      </w:pPr>
      <w:r>
        <w:rPr>
          <w:bCs/>
          <w:b/>
        </w:rPr>
        <w:t xml:space="preserve">Автор:</w:t>
      </w:r>
      <w:r>
        <w:t xml:space="preserve"> </w:t>
      </w:r>
      <w:hyperlink r:id="rId23">
        <w:r>
          <w:rPr>
            <w:rStyle w:val="Hyperlink"/>
          </w:rPr>
          <w:t xml:space="preserve">Александр Кудрявцев</w:t>
        </w:r>
      </w:hyperlink>
      <w:r>
        <w:t xml:space="preserve"> </w:t>
      </w:r>
      <w:r>
        <w:t xml:space="preserve">(Николаев)</w:t>
      </w:r>
    </w:p>
    <w:bookmarkEnd w:id="106"/>
    <w:bookmarkStart w:id="107" w:name="beln19_u.5-69"/>
    <w:p>
      <w:pPr>
        <w:pStyle w:val="BodyText"/>
      </w:pPr>
      <w:r>
        <w:rPr>
          <w:bCs/>
          <w:b/>
        </w:rPr>
        <w:t xml:space="preserve">Вопрос 69:</w:t>
      </w:r>
      <w:r>
        <w:t xml:space="preserve"> </w:t>
      </w:r>
      <w:r>
        <w:t xml:space="preserve">У сотрудницы ФБР Яны Монро́ была написанная преступником записка. Преступника поймали после того, как Монро сделала примерно то же, что и героиня известного фильма. Назовите этот фильм.</w:t>
      </w:r>
    </w:p>
    <w:p>
      <w:pPr>
        <w:pStyle w:val="BodyText"/>
      </w:pPr>
      <w:r>
        <w:rPr>
          <w:bCs/>
          <w:b/>
        </w:rPr>
        <w:t xml:space="preserve">Ответ:</w:t>
      </w:r>
      <w:r>
        <w:t xml:space="preserve"> </w:t>
      </w:r>
      <w:r>
        <w:t xml:space="preserve">«Три билборда на границе Эббинга, Миссури».</w:t>
      </w:r>
    </w:p>
    <w:p>
      <w:pPr>
        <w:pStyle w:val="BodyText"/>
      </w:pPr>
      <w:r>
        <w:rPr>
          <w:bCs/>
          <w:b/>
        </w:rPr>
        <w:t xml:space="preserve">Зачёт:</w:t>
      </w:r>
      <w:r>
        <w:t xml:space="preserve"> </w:t>
      </w:r>
      <w:r>
        <w:t xml:space="preserve">либеральный, по ключевым словам «три билборда».</w:t>
      </w:r>
    </w:p>
    <w:p>
      <w:pPr>
        <w:pStyle w:val="BodyText"/>
      </w:pPr>
      <w:r>
        <w:rPr>
          <w:bCs/>
          <w:b/>
        </w:rPr>
        <w:t xml:space="preserve">Комментарий:</w:t>
      </w:r>
      <w:r>
        <w:t xml:space="preserve"> </w:t>
      </w:r>
      <w:r>
        <w:t xml:space="preserve">Яна Монро разместила на рекламных щитах текст записки, надеясь, что убийцу узнают по почерку. В фильме «Три билборда на границе Эббинга, Миссури» мать убитой девушки размещает на билбордах призыв к местной полиции поймать виновного.</w:t>
      </w:r>
    </w:p>
    <w:p>
      <w:pPr>
        <w:pStyle w:val="BodyText"/>
      </w:pPr>
      <w:r>
        <w:rPr>
          <w:bCs/>
          <w:b/>
        </w:rPr>
        <w:t xml:space="preserve">Источник(и):</w:t>
      </w:r>
      <w:r>
        <w:br/>
      </w:r>
      <w:r>
        <w:t xml:space="preserve">    1. http://l2u.su/qcPk</w:t>
      </w:r>
      <w:r>
        <w:br/>
      </w:r>
      <w:r>
        <w:t xml:space="preserve">    2. https://ru.wikipedia.org/wiki/Три_билборда_на_границе_Эббинга,_Миссури</w:t>
      </w:r>
    </w:p>
    <w:p>
      <w:pPr>
        <w:pStyle w:val="BodyText"/>
      </w:pPr>
      <w:r>
        <w:rPr>
          <w:bCs/>
          <w:b/>
        </w:rPr>
        <w:t xml:space="preserve">Автор:</w:t>
      </w:r>
      <w:r>
        <w:t xml:space="preserve"> </w:t>
      </w:r>
      <w:hyperlink r:id="rId100">
        <w:r>
          <w:rPr>
            <w:rStyle w:val="Hyperlink"/>
          </w:rPr>
          <w:t xml:space="preserve">Юрий Сорочан</w:t>
        </w:r>
      </w:hyperlink>
      <w:r>
        <w:t xml:space="preserve"> </w:t>
      </w:r>
      <w:r>
        <w:t xml:space="preserve">(Тернополь)</w:t>
      </w:r>
    </w:p>
    <w:bookmarkEnd w:id="107"/>
    <w:bookmarkStart w:id="108" w:name="beln19_u.5-70"/>
    <w:p>
      <w:pPr>
        <w:pStyle w:val="BodyText"/>
      </w:pPr>
      <w:r>
        <w:rPr>
          <w:bCs/>
          <w:b/>
        </w:rPr>
        <w:t xml:space="preserve">Вопрос 70:</w:t>
      </w:r>
      <w:r>
        <w:t xml:space="preserve"> </w:t>
      </w:r>
      <w:r>
        <w:t xml:space="preserve">Компания «North Face» [норт фэйс] провела хитрую рекламную акцию – людей в одежде этой компании фотографировали в популярных местах, после чего осуществляли подмену. В результате снимки стали попадать на первые места в поисковике Google. Когда махинации обнаружились, «North Face» извинилась и пообещала в будущем не нарушать ИХ. Назовите ИХ.</w:t>
      </w:r>
    </w:p>
    <w:p>
      <w:pPr>
        <w:pStyle w:val="BodyText"/>
      </w:pPr>
      <w:r>
        <w:rPr>
          <w:bCs/>
          <w:b/>
        </w:rPr>
        <w:t xml:space="preserve">Ответ:</w:t>
      </w:r>
      <w:r>
        <w:t xml:space="preserve"> </w:t>
      </w:r>
      <w:r>
        <w:t xml:space="preserve">правила Википедии.</w:t>
      </w:r>
    </w:p>
    <w:p>
      <w:pPr>
        <w:pStyle w:val="BodyText"/>
      </w:pPr>
      <w:r>
        <w:rPr>
          <w:bCs/>
          <w:b/>
        </w:rPr>
        <w:t xml:space="preserve">Зачёт:</w:t>
      </w:r>
      <w:r>
        <w:t xml:space="preserve"> </w:t>
      </w:r>
      <w:r>
        <w:t xml:space="preserve">синонимичные ответы.</w:t>
      </w:r>
    </w:p>
    <w:p>
      <w:pPr>
        <w:pStyle w:val="BodyText"/>
      </w:pPr>
      <w:r>
        <w:rPr>
          <w:bCs/>
          <w:b/>
        </w:rPr>
        <w:t xml:space="preserve">Комментарий:</w:t>
      </w:r>
      <w:r>
        <w:t xml:space="preserve"> </w:t>
      </w:r>
      <w:r>
        <w:t xml:space="preserve">«North Face» заменяла фотографии в Википедии своими, а затем выпустила ролик под названием «Как бренд может быть первым в Google, ничего не платя за это?».</w:t>
      </w:r>
    </w:p>
    <w:p>
      <w:pPr>
        <w:pStyle w:val="BodyText"/>
      </w:pPr>
      <w:r>
        <w:rPr>
          <w:bCs/>
          <w:b/>
        </w:rPr>
        <w:t xml:space="preserve">Источник(и):</w:t>
      </w:r>
      <w:r>
        <w:t xml:space="preserve"> </w:t>
      </w:r>
      <w:r>
        <w:t xml:space="preserve">https://www.buro247.ru/news/fashion/30-may-2019-wikipedia-the-north-face-campaign.html</w:t>
      </w:r>
    </w:p>
    <w:p>
      <w:pPr>
        <w:pStyle w:val="BodyText"/>
      </w:pPr>
      <w:r>
        <w:rPr>
          <w:bCs/>
          <w:b/>
        </w:rPr>
        <w:t xml:space="preserve">Автор:</w:t>
      </w:r>
      <w:r>
        <w:t xml:space="preserve"> </w:t>
      </w:r>
      <w:hyperlink r:id="rId98">
        <w:r>
          <w:rPr>
            <w:rStyle w:val="Hyperlink"/>
          </w:rPr>
          <w:t xml:space="preserve">Анушаван Аветисян</w:t>
        </w:r>
      </w:hyperlink>
      <w:r>
        <w:t xml:space="preserve"> </w:t>
      </w:r>
      <w:r>
        <w:t xml:space="preserve">(Обнинск)</w:t>
      </w:r>
    </w:p>
    <w:bookmarkEnd w:id="108"/>
    <w:bookmarkStart w:id="109" w:name="beln19_u.5-71"/>
    <w:p>
      <w:pPr>
        <w:pStyle w:val="BodyText"/>
      </w:pPr>
      <w:r>
        <w:rPr>
          <w:bCs/>
          <w:b/>
        </w:rPr>
        <w:t xml:space="preserve">Вопрос 71:</w:t>
      </w:r>
      <w:r>
        <w:t xml:space="preserve"> </w:t>
      </w:r>
      <w:r>
        <w:t xml:space="preserve">В Викторианской Англии ЭТО нововведение сочли оскорбительным, ведь оно предполагало, что джентльмен может вести себя не по-джентльменски. Назовите ЭТО нововведение несклоняемым словом.</w:t>
      </w:r>
    </w:p>
    <w:p>
      <w:pPr>
        <w:pStyle w:val="BodyText"/>
      </w:pPr>
      <w:r>
        <w:rPr>
          <w:bCs/>
          <w:b/>
        </w:rPr>
        <w:t xml:space="preserve">Ответ:</w:t>
      </w:r>
      <w:r>
        <w:t xml:space="preserve"> </w:t>
      </w:r>
      <w:r>
        <w:t xml:space="preserve">пенальти.</w:t>
      </w:r>
    </w:p>
    <w:p>
      <w:pPr>
        <w:pStyle w:val="BodyText"/>
      </w:pPr>
      <w:r>
        <w:rPr>
          <w:bCs/>
          <w:b/>
        </w:rPr>
        <w:t xml:space="preserve">Зачёт:</w:t>
      </w:r>
      <w:r>
        <w:t xml:space="preserve"> </w:t>
      </w:r>
      <w:r>
        <w:t xml:space="preserve">точный ответ.</w:t>
      </w:r>
    </w:p>
    <w:p>
      <w:pPr>
        <w:pStyle w:val="BodyText"/>
      </w:pPr>
      <w:r>
        <w:rPr>
          <w:bCs/>
          <w:b/>
        </w:rPr>
        <w:t xml:space="preserve">Источник(и):</w:t>
      </w:r>
      <w:r>
        <w:t xml:space="preserve"> </w:t>
      </w:r>
      <w:r>
        <w:t xml:space="preserve">https://en.wikipedia.org/wiki/William_McCrum</w:t>
      </w:r>
    </w:p>
    <w:p>
      <w:pPr>
        <w:pStyle w:val="BodyText"/>
      </w:pPr>
      <w:r>
        <w:rPr>
          <w:bCs/>
          <w:b/>
        </w:rPr>
        <w:t xml:space="preserve">Автор:</w:t>
      </w:r>
      <w:r>
        <w:t xml:space="preserve"> </w:t>
      </w:r>
      <w:hyperlink r:id="rId23">
        <w:r>
          <w:rPr>
            <w:rStyle w:val="Hyperlink"/>
          </w:rPr>
          <w:t xml:space="preserve">Александр Кудрявцев</w:t>
        </w:r>
      </w:hyperlink>
      <w:r>
        <w:t xml:space="preserve"> </w:t>
      </w:r>
      <w:r>
        <w:t xml:space="preserve">(Николаев)</w:t>
      </w:r>
    </w:p>
    <w:bookmarkEnd w:id="109"/>
    <w:bookmarkStart w:id="113" w:name="beln19_u.5-72"/>
    <w:p>
      <w:pPr>
        <w:pStyle w:val="BodyText"/>
      </w:pPr>
      <w:r>
        <w:rPr>
          <w:bCs/>
          <w:b/>
        </w:rPr>
        <w:t xml:space="preserve">Вопрос 72:</w:t>
      </w:r>
    </w:p>
    <w:p>
      <w:pPr>
        <w:pStyle w:val="BodyText"/>
      </w:pPr>
      <w:r>
        <w:t xml:space="preserve">Раздаточный материал</w:t>
      </w:r>
    </w:p>
    <w:p>
      <w:pPr>
        <w:pStyle w:val="BodyText"/>
      </w:pPr>
      <w:r>
        <w:br/>
      </w:r>
      <w:r>
        <w:t xml:space="preserve">    </w:t>
      </w:r>
      <w:r>
        <w:br/>
      </w:r>
      <w:r>
        <w:drawing>
          <wp:inline>
            <wp:extent cx="5334000" cy="5159619"/>
            <wp:effectExtent b="0" l="0" r="0" t="0"/>
            <wp:docPr descr="" title="" id="111" name="Picture"/>
            <a:graphic>
              <a:graphicData uri="http://schemas.openxmlformats.org/drawingml/2006/picture">
                <pic:pic>
                  <pic:nvPicPr>
                    <pic:cNvPr descr="https://i.imgur.com/CcTJRWl.png" id="112" name="Picture"/>
                    <pic:cNvPicPr>
                      <a:picLocks noChangeArrowheads="1" noChangeAspect="1"/>
                    </pic:cNvPicPr>
                  </pic:nvPicPr>
                  <pic:blipFill>
                    <a:blip r:embed="rId110"/>
                    <a:stretch>
                      <a:fillRect/>
                    </a:stretch>
                  </pic:blipFill>
                  <pic:spPr bwMode="auto">
                    <a:xfrm>
                      <a:off x="0" y="0"/>
                      <a:ext cx="5334000" cy="5159619"/>
                    </a:xfrm>
                    <a:prstGeom prst="rect">
                      <a:avLst/>
                    </a:prstGeom>
                    <a:noFill/>
                    <a:ln w="9525">
                      <a:noFill/>
                      <a:headEnd/>
                      <a:tailEnd/>
                    </a:ln>
                  </pic:spPr>
                </pic:pic>
              </a:graphicData>
            </a:graphic>
          </wp:inline>
        </w:drawing>
      </w:r>
      <w:r>
        <w:br/>
      </w:r>
    </w:p>
    <w:p>
      <w:pPr>
        <w:pStyle w:val="BodyText"/>
      </w:pPr>
      <w:r>
        <w:br/>
      </w:r>
      <w:r>
        <w:t xml:space="preserve">    Если вы съели изображённые на раздаточном материале семена, немедленно вызывайте «скорую» – не надейтесь, что пронесёт. Из-за этих семян растение и получило название. Какое?</w:t>
      </w:r>
    </w:p>
    <w:p>
      <w:pPr>
        <w:pStyle w:val="BodyText"/>
      </w:pPr>
      <w:r>
        <w:rPr>
          <w:bCs/>
          <w:b/>
        </w:rPr>
        <w:t xml:space="preserve">Ответ:</w:t>
      </w:r>
      <w:r>
        <w:t xml:space="preserve"> </w:t>
      </w:r>
      <w:r>
        <w:t xml:space="preserve">клещеви́на.</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в семенах клещеви́ны содержится не только полезное касто́ровое масло, но и страшный яд рици́н. Растение получило своё название за то, что его семена похожи на клещей.</w:t>
      </w:r>
    </w:p>
    <w:p>
      <w:pPr>
        <w:pStyle w:val="BodyText"/>
      </w:pPr>
      <w:r>
        <w:rPr>
          <w:bCs/>
          <w:b/>
        </w:rPr>
        <w:t xml:space="preserve">Источник(и):</w:t>
      </w:r>
      <w:r>
        <w:t xml:space="preserve"> </w:t>
      </w:r>
      <w:r>
        <w:t xml:space="preserve">https://www.botanichka.ru/article/castor-oil-plant/</w:t>
      </w:r>
    </w:p>
    <w:p>
      <w:pPr>
        <w:pStyle w:val="BodyText"/>
      </w:pPr>
      <w:r>
        <w:rPr>
          <w:bCs/>
          <w:b/>
        </w:rPr>
        <w:t xml:space="preserve">Автор:</w:t>
      </w:r>
      <w:r>
        <w:t xml:space="preserve"> </w:t>
      </w:r>
      <w:hyperlink r:id="rId23">
        <w:r>
          <w:rPr>
            <w:rStyle w:val="Hyperlink"/>
          </w:rPr>
          <w:t xml:space="preserve">Александр Кудрявцев</w:t>
        </w:r>
      </w:hyperlink>
      <w:r>
        <w:t xml:space="preserve"> </w:t>
      </w:r>
      <w:r>
        <w:t xml:space="preserve">(Николаев)</w:t>
      </w:r>
    </w:p>
    <w:bookmarkEnd w:id="113"/>
    <w:bookmarkStart w:id="114" w:name="beln19_u.5-73"/>
    <w:p>
      <w:pPr>
        <w:pStyle w:val="BodyText"/>
      </w:pPr>
      <w:r>
        <w:rPr>
          <w:bCs/>
          <w:b/>
        </w:rPr>
        <w:t xml:space="preserve">Вопрос 73:</w:t>
      </w:r>
      <w:r>
        <w:t xml:space="preserve"> </w:t>
      </w:r>
      <w:r>
        <w:t xml:space="preserve">А́листер Макгра́т пересказывает трогательную сцену, в которой рыдающие дети гладят гриву своего друга. Макграт считает, что этот эпизод – отсылка к НЕЙ. Назовите ЕЁ словом итальянского происхождения.</w:t>
      </w:r>
    </w:p>
    <w:p>
      <w:pPr>
        <w:pStyle w:val="BodyText"/>
      </w:pPr>
      <w:r>
        <w:rPr>
          <w:bCs/>
          <w:b/>
        </w:rPr>
        <w:t xml:space="preserve">Ответ:</w:t>
      </w:r>
      <w:r>
        <w:t xml:space="preserve"> </w:t>
      </w:r>
      <w:r>
        <w:t xml:space="preserve">Пьета́.</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в «Хрониках На́рнии» Кла́йва Лью́иса – множество христианских мотивов. Аналогом Христа в этом цикле является лев А́слан, который сначала жертвует собой, а затем воскресает. Пьета́ – типичный для эпохи Возрождения сюжет, изображающий мёртвого Иисуса.</w:t>
      </w:r>
    </w:p>
    <w:p>
      <w:pPr>
        <w:pStyle w:val="BodyText"/>
      </w:pPr>
      <w:r>
        <w:rPr>
          <w:bCs/>
          <w:b/>
        </w:rPr>
        <w:t xml:space="preserve">Источник(и):</w:t>
      </w:r>
      <w:r>
        <w:br/>
      </w:r>
      <w:r>
        <w:t xml:space="preserve">    1. Алистер Макграт. Клайв Стейплз Льюис. Человек, подаривший миру Нарнию (http://flibusta.is/b/551188/read#t80).</w:t>
      </w:r>
      <w:r>
        <w:br/>
      </w:r>
      <w:r>
        <w:t xml:space="preserve">    2. https://ru.wikipedia.org/wiki/Пьета</w:t>
      </w:r>
      <w:r>
        <w:br/>
      </w:r>
      <w:r>
        <w:t xml:space="preserve">    3. https://ru.wikipedia.org/wiki/Аслан_(Хроники_Нарнии)#Христос_как_прообраз_Аслана</w:t>
      </w:r>
    </w:p>
    <w:p>
      <w:pPr>
        <w:pStyle w:val="BodyText"/>
      </w:pPr>
      <w:r>
        <w:rPr>
          <w:bCs/>
          <w:b/>
        </w:rPr>
        <w:t xml:space="preserve">Автор:</w:t>
      </w:r>
      <w:r>
        <w:t xml:space="preserve"> </w:t>
      </w:r>
      <w:hyperlink r:id="rId100">
        <w:r>
          <w:rPr>
            <w:rStyle w:val="Hyperlink"/>
          </w:rPr>
          <w:t xml:space="preserve">Юрий Сорочан</w:t>
        </w:r>
      </w:hyperlink>
      <w:r>
        <w:t xml:space="preserve"> </w:t>
      </w:r>
      <w:r>
        <w:t xml:space="preserve">(Тернополь)</w:t>
      </w:r>
    </w:p>
    <w:bookmarkEnd w:id="114"/>
    <w:bookmarkStart w:id="115" w:name="beln19_u.5-74"/>
    <w:p>
      <w:pPr>
        <w:pStyle w:val="BodyText"/>
      </w:pPr>
      <w:r>
        <w:rPr>
          <w:bCs/>
          <w:b/>
        </w:rPr>
        <w:t xml:space="preserve">Вопрос 74:</w:t>
      </w:r>
      <w:r>
        <w:t xml:space="preserve"> </w:t>
      </w:r>
      <w:r>
        <w:t xml:space="preserve">Бесстрашная Навсика́я из мультфильма Хая́о Миядза́ки заметно отличалась от традиционного образа восточной женщины. Интересно, что название планера, на котором летала Навсикая, в переводе значит ОНА. Назовите ЕЁ.</w:t>
      </w:r>
    </w:p>
    <w:p>
      <w:pPr>
        <w:pStyle w:val="BodyText"/>
      </w:pPr>
      <w:r>
        <w:rPr>
          <w:bCs/>
          <w:b/>
        </w:rPr>
        <w:t xml:space="preserve">Ответ:</w:t>
      </w:r>
      <w:r>
        <w:t xml:space="preserve"> </w:t>
      </w:r>
      <w:r>
        <w:t xml:space="preserve">чайка.</w:t>
      </w:r>
    </w:p>
    <w:p>
      <w:pPr>
        <w:pStyle w:val="BodyText"/>
      </w:pPr>
      <w:r>
        <w:rPr>
          <w:bCs/>
          <w:b/>
        </w:rPr>
        <w:t xml:space="preserve">Зачёт:</w:t>
      </w:r>
      <w:r>
        <w:t xml:space="preserve"> </w:t>
      </w:r>
      <w:r>
        <w:t xml:space="preserve">точный ответ.</w:t>
      </w:r>
    </w:p>
    <w:p>
      <w:pPr>
        <w:pStyle w:val="BodyText"/>
      </w:pPr>
      <w:r>
        <w:rPr>
          <w:bCs/>
          <w:b/>
        </w:rPr>
        <w:t xml:space="preserve">Комментарий:</w:t>
      </w:r>
      <w:r>
        <w:t xml:space="preserve"> </w:t>
      </w:r>
      <w:r>
        <w:t xml:space="preserve">«Чайка» – позывной Валентины Терешковой. Терешкова совершила полёт на корабле «Восток-6».</w:t>
      </w:r>
    </w:p>
    <w:p>
      <w:pPr>
        <w:pStyle w:val="BodyText"/>
      </w:pPr>
      <w:r>
        <w:rPr>
          <w:bCs/>
          <w:b/>
        </w:rPr>
        <w:t xml:space="preserve">Источник(и):</w:t>
      </w:r>
      <w:r>
        <w:br/>
      </w:r>
      <w:r>
        <w:t xml:space="preserve">    1. https://www.mirf.ru/anime/navsikaya-iz-doliny-vetrov-manga-anime</w:t>
      </w:r>
      <w:r>
        <w:br/>
      </w:r>
      <w:r>
        <w:t xml:space="preserve">    2. https://ru.wikipedia.org/wiki/Навсикая_из_Долины_ветров</w:t>
      </w:r>
      <w:r>
        <w:br/>
      </w:r>
      <w:r>
        <w:t xml:space="preserve">    3. https://ru.wikipedia.org/wiki/Терешкова,_Валентина_Владимировна</w:t>
      </w:r>
    </w:p>
    <w:p>
      <w:pPr>
        <w:pStyle w:val="BodyText"/>
      </w:pPr>
      <w:r>
        <w:rPr>
          <w:bCs/>
          <w:b/>
        </w:rPr>
        <w:t xml:space="preserve">Автор:</w:t>
      </w:r>
      <w:r>
        <w:t xml:space="preserve"> </w:t>
      </w:r>
      <w:hyperlink r:id="rId100">
        <w:r>
          <w:rPr>
            <w:rStyle w:val="Hyperlink"/>
          </w:rPr>
          <w:t xml:space="preserve">Юрий Сорочан</w:t>
        </w:r>
      </w:hyperlink>
      <w:r>
        <w:t xml:space="preserve"> </w:t>
      </w:r>
      <w:r>
        <w:t xml:space="preserve">(Тернополь)</w:t>
      </w:r>
    </w:p>
    <w:bookmarkEnd w:id="115"/>
    <w:bookmarkStart w:id="117" w:name="beln19_u.5-75"/>
    <w:p>
      <w:pPr>
        <w:pStyle w:val="BodyText"/>
      </w:pPr>
      <w:r>
        <w:rPr>
          <w:bCs/>
          <w:b/>
        </w:rPr>
        <w:t xml:space="preserve">Вопрос 75:</w:t>
      </w:r>
      <w:r>
        <w:t xml:space="preserve"> </w:t>
      </w:r>
      <w:r>
        <w:t xml:space="preserve">Пирс Бре́ндон сравнил с НИМ спуск «Юнион Джека» над Гонконгом. Назовите его двумя словами, начинающимися на парные согласные.</w:t>
      </w:r>
    </w:p>
    <w:p>
      <w:pPr>
        <w:pStyle w:val="BodyText"/>
      </w:pPr>
      <w:r>
        <w:rPr>
          <w:bCs/>
          <w:b/>
        </w:rPr>
        <w:t xml:space="preserve">Ответ:</w:t>
      </w:r>
      <w:r>
        <w:t xml:space="preserve"> </w:t>
      </w:r>
      <w:r>
        <w:t xml:space="preserve">закат Солнца.</w:t>
      </w:r>
    </w:p>
    <w:p>
      <w:pPr>
        <w:pStyle w:val="BodyText"/>
      </w:pPr>
      <w:r>
        <w:rPr>
          <w:bCs/>
          <w:b/>
        </w:rPr>
        <w:t xml:space="preserve">Зачёт:</w:t>
      </w:r>
      <w:r>
        <w:t xml:space="preserve"> </w:t>
      </w:r>
      <w:r>
        <w:t xml:space="preserve">заход Солнца; солнечный закат/заход.</w:t>
      </w:r>
    </w:p>
    <w:p>
      <w:pPr>
        <w:pStyle w:val="BodyText"/>
      </w:pPr>
      <w:r>
        <w:rPr>
          <w:bCs/>
          <w:b/>
        </w:rPr>
        <w:t xml:space="preserve">Комментарий:</w:t>
      </w:r>
      <w:r>
        <w:t xml:space="preserve"> </w:t>
      </w:r>
      <w:r>
        <w:t xml:space="preserve">Великобританию называли «Империей, над которой никогда не заходит Солнце». Передача Гонконга Китаю в 1997 году – событие, положившее конец существованию Британской империи.</w:t>
      </w:r>
      <w:r>
        <w:br/>
      </w:r>
      <w:r>
        <w:t xml:space="preserve">    На этом редакторская группа прощается с вами и благодарит за участие в турнире.</w:t>
      </w:r>
    </w:p>
    <w:p>
      <w:pPr>
        <w:pStyle w:val="BodyText"/>
      </w:pPr>
      <w:r>
        <w:rPr>
          <w:bCs/>
          <w:b/>
        </w:rPr>
        <w:t xml:space="preserve">Источник(и):</w:t>
      </w:r>
      <w:r>
        <w:br/>
      </w:r>
      <w:r>
        <w:t xml:space="preserve">    1. П. Брендон. Упадок и разрушение Британской империи 1781-1997 – М.: АСТ: Астрель, 2011. – с. 737.</w:t>
      </w:r>
      <w:r>
        <w:br/>
      </w:r>
      <w:r>
        <w:t xml:space="preserve">    2. https://ru.wikipedia.org/wiki/Британская_империя</w:t>
      </w:r>
    </w:p>
    <w:p>
      <w:pPr>
        <w:pStyle w:val="BodyText"/>
      </w:pPr>
      <w:r>
        <w:rPr>
          <w:bCs/>
          <w:b/>
        </w:rPr>
        <w:t xml:space="preserve">Автор:</w:t>
      </w:r>
      <w:r>
        <w:t xml:space="preserve"> </w:t>
      </w:r>
      <w:hyperlink r:id="rId116">
        <w:r>
          <w:rPr>
            <w:rStyle w:val="Hyperlink"/>
          </w:rPr>
          <w:t xml:space="preserve">Андрей Волков</w:t>
        </w:r>
      </w:hyperlink>
      <w:r>
        <w:t xml:space="preserve"> </w:t>
      </w:r>
      <w:r>
        <w:t xml:space="preserve">(Воскресенск)</w:t>
      </w:r>
    </w:p>
    <w:bookmarkEnd w:id="117"/>
    <w:bookmarkEnd w:id="118"/>
    <w:bookmarkEnd w:id="119"/>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110" Target="media/rId110.png" /><Relationship Type="http://schemas.openxmlformats.org/officeDocument/2006/relationships/image" Id="rId95" Target="media/rId95.png" /><Relationship Type="http://schemas.openxmlformats.org/officeDocument/2006/relationships/image" Id="rId56" Target="media/rId56.png" /><Relationship Type="http://schemas.openxmlformats.org/officeDocument/2006/relationships/hyperlink" Id="rId98" Target="/person/aavetisyan" TargetMode="External" /><Relationship Type="http://schemas.openxmlformats.org/officeDocument/2006/relationships/hyperlink" Id="rId23" Target="/person/alkudryavtsev" TargetMode="External" /><Relationship Type="http://schemas.openxmlformats.org/officeDocument/2006/relationships/hyperlink" Id="rId116" Target="/person/anvolkovvoskr" TargetMode="External" /><Relationship Type="http://schemas.openxmlformats.org/officeDocument/2006/relationships/hyperlink" Id="rId29" Target="/person/malimov" TargetMode="External" /><Relationship Type="http://schemas.openxmlformats.org/officeDocument/2006/relationships/hyperlink" Id="rId21" Target="/person/mekimov" TargetMode="External" /><Relationship Type="http://schemas.openxmlformats.org/officeDocument/2006/relationships/hyperlink" Id="rId20" Target="/person/mmozul" TargetMode="External" /><Relationship Type="http://schemas.openxmlformats.org/officeDocument/2006/relationships/hyperlink" Id="rId25" Target="/person/najkhinger" TargetMode="External" /><Relationship Type="http://schemas.openxmlformats.org/officeDocument/2006/relationships/hyperlink" Id="rId22" Target="/person/tvakhriv" TargetMode="External" /><Relationship Type="http://schemas.openxmlformats.org/officeDocument/2006/relationships/hyperlink" Id="rId100" Target="/person/yusorochan" TargetMode="External" /><Relationship Type="http://schemas.openxmlformats.org/officeDocument/2006/relationships/hyperlink" Id="rId40" Target="/person/yuvorotnikova" TargetMode="External" /></Relationships>
</file>

<file path=word/_rels/footnotes.xml.rels><?xml version="1.0" encoding="UTF-8"?><Relationships xmlns="http://schemas.openxmlformats.org/package/2006/relationships"><Relationship Type="http://schemas.openxmlformats.org/officeDocument/2006/relationships/hyperlink" Id="rId98" Target="/person/aavetisyan" TargetMode="External" /><Relationship Type="http://schemas.openxmlformats.org/officeDocument/2006/relationships/hyperlink" Id="rId23" Target="/person/alkudryavtsev" TargetMode="External" /><Relationship Type="http://schemas.openxmlformats.org/officeDocument/2006/relationships/hyperlink" Id="rId116" Target="/person/anvolkovvoskr" TargetMode="External" /><Relationship Type="http://schemas.openxmlformats.org/officeDocument/2006/relationships/hyperlink" Id="rId29" Target="/person/malimov" TargetMode="External" /><Relationship Type="http://schemas.openxmlformats.org/officeDocument/2006/relationships/hyperlink" Id="rId21" Target="/person/mekimov" TargetMode="External" /><Relationship Type="http://schemas.openxmlformats.org/officeDocument/2006/relationships/hyperlink" Id="rId20" Target="/person/mmozul" TargetMode="External" /><Relationship Type="http://schemas.openxmlformats.org/officeDocument/2006/relationships/hyperlink" Id="rId25" Target="/person/najkhinger" TargetMode="External" /><Relationship Type="http://schemas.openxmlformats.org/officeDocument/2006/relationships/hyperlink" Id="rId22" Target="/person/tvakhriv" TargetMode="External" /><Relationship Type="http://schemas.openxmlformats.org/officeDocument/2006/relationships/hyperlink" Id="rId100" Target="/person/yusorochan" TargetMode="External" /><Relationship Type="http://schemas.openxmlformats.org/officeDocument/2006/relationships/hyperlink" Id="rId40" Target="/person/yuvorotnikov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2022-01-13T19:09:05Z</dcterms:created>
  <dcterms:modified xsi:type="dcterms:W3CDTF">2022-01-13T19:09:05Z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bots">
    <vt:lpwstr>noindex,nofollow</vt:lpwstr>
  </property>
</Properties>
</file>