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85F4A1" w14:textId="08C4B0A1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color w:val="000000"/>
          <w:sz w:val="24"/>
          <w:szCs w:val="24"/>
          <w:lang w:val="ru-RU"/>
        </w:rPr>
        <w:t xml:space="preserve">Тур </w:t>
      </w:r>
      <w:r>
        <w:rPr>
          <w:rFonts w:ascii="Cambria" w:hAnsi="Cambria"/>
          <w:color w:val="000000"/>
          <w:sz w:val="24"/>
          <w:szCs w:val="24"/>
        </w:rPr>
        <w:t>I</w:t>
      </w:r>
    </w:p>
    <w:p w14:paraId="0A068814" w14:textId="77777777" w:rsidR="000B33F1" w:rsidRPr="00290688" w:rsidRDefault="000B33F1" w:rsidP="000B33F1">
      <w:pPr>
        <w:rPr>
          <w:lang w:val="ru-RU"/>
        </w:rPr>
      </w:pPr>
    </w:p>
    <w:p w14:paraId="379F1499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Редакторы тура Михаил Малкин (Люберцы) и Михаил Папков (Санкт-Петербург — Тарту) благодарят за помощь в работе над пакетом команды «</w:t>
      </w:r>
      <w:r>
        <w:rPr>
          <w:rFonts w:ascii="Cambria" w:hAnsi="Cambria"/>
          <w:b w:val="0"/>
          <w:bCs w:val="0"/>
          <w:color w:val="000000"/>
          <w:sz w:val="24"/>
          <w:szCs w:val="24"/>
        </w:rPr>
        <w:t>Das</w:t>
      </w: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Cambria" w:hAnsi="Cambria"/>
          <w:b w:val="0"/>
          <w:bCs w:val="0"/>
          <w:color w:val="000000"/>
          <w:sz w:val="24"/>
          <w:szCs w:val="24"/>
        </w:rPr>
        <w:t>Gemeine</w:t>
      </w:r>
      <w:proofErr w:type="spellEnd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» [</w:t>
      </w:r>
      <w:proofErr w:type="spellStart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дас</w:t>
      </w:r>
      <w:proofErr w:type="spellEnd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</w:t>
      </w:r>
      <w:proofErr w:type="spellStart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гема́йне</w:t>
      </w:r>
      <w:proofErr w:type="spellEnd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] (Санкт-Петербург), «</w:t>
      </w:r>
      <w:proofErr w:type="spellStart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Гря</w:t>
      </w:r>
      <w:proofErr w:type="spellEnd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хм </w:t>
      </w:r>
      <w:proofErr w:type="spellStart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кжгпс</w:t>
      </w:r>
      <w:proofErr w:type="spellEnd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» (Киев — Москва), «Здоровенный Я» (Москва), «</w:t>
      </w:r>
      <w:proofErr w:type="spellStart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Кьяроскуро</w:t>
      </w:r>
      <w:proofErr w:type="spellEnd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» (Тарту), «ОПГ Ромашка» (Москва), а также Николая </w:t>
      </w:r>
      <w:proofErr w:type="spellStart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Кра́пиля</w:t>
      </w:r>
      <w:proofErr w:type="spellEnd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(Москва) и Антона </w:t>
      </w:r>
      <w:proofErr w:type="spellStart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Саксонова</w:t>
      </w:r>
      <w:proofErr w:type="spellEnd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(Санкт-Петербург).</w:t>
      </w:r>
    </w:p>
    <w:p w14:paraId="6CE6074C" w14:textId="77777777" w:rsidR="000B33F1" w:rsidRPr="00290688" w:rsidRDefault="000B33F1" w:rsidP="000B33F1">
      <w:pPr>
        <w:rPr>
          <w:lang w:val="ru-RU"/>
        </w:rPr>
      </w:pPr>
    </w:p>
    <w:p w14:paraId="4FB2E705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Вопрос 1:</w:t>
      </w:r>
    </w:p>
    <w:p w14:paraId="1D5580C3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Героям фильма «Гарри Поттер и дары смерти» предстоит решающая схватка с набравшим силу злодеем. Поэтому слова о наступлении ЭТОГО, прозвучавшие в речи министра магии, неслучайны. Назовите ЭТО.</w:t>
      </w:r>
    </w:p>
    <w:p w14:paraId="7439796D" w14:textId="77777777" w:rsidR="000B33F1" w:rsidRPr="00290688" w:rsidRDefault="000B33F1" w:rsidP="000B33F1">
      <w:pPr>
        <w:rPr>
          <w:lang w:val="ru-RU"/>
        </w:rPr>
      </w:pPr>
    </w:p>
    <w:p w14:paraId="5BF43A77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Ответ: темные времена.</w:t>
      </w:r>
    </w:p>
    <w:p w14:paraId="4373C86A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Зачет: </w:t>
      </w:r>
      <w:r>
        <w:rPr>
          <w:rFonts w:ascii="Cambria" w:hAnsi="Cambria"/>
          <w:b w:val="0"/>
          <w:bCs w:val="0"/>
          <w:color w:val="000000"/>
          <w:sz w:val="24"/>
          <w:szCs w:val="24"/>
        </w:rPr>
        <w:t>darkest</w:t>
      </w: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</w:t>
      </w:r>
      <w:r>
        <w:rPr>
          <w:rFonts w:ascii="Cambria" w:hAnsi="Cambria"/>
          <w:b w:val="0"/>
          <w:bCs w:val="0"/>
          <w:color w:val="000000"/>
          <w:sz w:val="24"/>
          <w:szCs w:val="24"/>
        </w:rPr>
        <w:t>hour</w:t>
      </w: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, </w:t>
      </w:r>
      <w:r>
        <w:rPr>
          <w:rFonts w:ascii="Cambria" w:hAnsi="Cambria"/>
          <w:b w:val="0"/>
          <w:bCs w:val="0"/>
          <w:color w:val="000000"/>
          <w:sz w:val="24"/>
          <w:szCs w:val="24"/>
        </w:rPr>
        <w:t>dark</w:t>
      </w: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</w:t>
      </w:r>
      <w:r>
        <w:rPr>
          <w:rFonts w:ascii="Cambria" w:hAnsi="Cambria"/>
          <w:b w:val="0"/>
          <w:bCs w:val="0"/>
          <w:color w:val="000000"/>
          <w:sz w:val="24"/>
          <w:szCs w:val="24"/>
        </w:rPr>
        <w:t>times</w:t>
      </w: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, [самый] темный час/часы.</w:t>
      </w:r>
    </w:p>
    <w:p w14:paraId="4BDC5489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Комментарий: эти слова министра магии отсылают к обращению к британцам премьер-министра Уинстона Черчилля в 1940 году.</w:t>
      </w:r>
    </w:p>
    <w:p w14:paraId="5EA3F74A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В трудный момент, когда кто-то неприятный, но влиятельный (будь он даже Темный лорд или магистр!) угрожает всему доброму и светлому, нужно помнить: самый мрачный час — перед рассветом.</w:t>
      </w:r>
    </w:p>
    <w:p w14:paraId="5352C4D2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Источник: Сенников Е. Король говорит. 50 </w:t>
      </w:r>
      <w:proofErr w:type="spellStart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киноречей</w:t>
      </w:r>
      <w:proofErr w:type="spellEnd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о политике (</w:t>
      </w:r>
      <w:hyperlink r:id="rId8" w:history="1"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http</w:t>
        </w:r>
        <w:r w:rsidRPr="00290688"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  <w:lang w:val="ru-RU"/>
          </w:rPr>
          <w:t>://</w:t>
        </w:r>
        <w:proofErr w:type="spellStart"/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flibusta</w:t>
        </w:r>
        <w:proofErr w:type="spellEnd"/>
        <w:r w:rsidRPr="00290688"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  <w:lang w:val="ru-RU"/>
          </w:rPr>
          <w:t>.</w:t>
        </w:r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is</w:t>
        </w:r>
        <w:r w:rsidRPr="00290688"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  <w:lang w:val="ru-RU"/>
          </w:rPr>
          <w:t>/</w:t>
        </w:r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b</w:t>
        </w:r>
        <w:r w:rsidRPr="00290688"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  <w:lang w:val="ru-RU"/>
          </w:rPr>
          <w:t>/605900/</w:t>
        </w:r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download</w:t>
        </w:r>
      </w:hyperlink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).</w:t>
      </w:r>
    </w:p>
    <w:p w14:paraId="29559E8E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Автор: Михаил Малкин (Люберцы).</w:t>
      </w:r>
    </w:p>
    <w:p w14:paraId="54B08780" w14:textId="77777777" w:rsidR="000B33F1" w:rsidRPr="00290688" w:rsidRDefault="000B33F1" w:rsidP="000B33F1">
      <w:pPr>
        <w:rPr>
          <w:lang w:val="ru-RU"/>
        </w:rPr>
      </w:pPr>
    </w:p>
    <w:p w14:paraId="134B1225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Вопрос 2:</w:t>
      </w:r>
    </w:p>
    <w:p w14:paraId="4203C459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В некоторых языках программирования используется так называемая умная типизация, которая позволяет охарактеризовать каждый объект не названием его типа, а набором его свойств. В одном из слов в предыдущем предложении мы заменили две буквы одной. Напишите это слово в исходном виде.</w:t>
      </w:r>
    </w:p>
    <w:p w14:paraId="259058EF" w14:textId="77777777" w:rsidR="000B33F1" w:rsidRPr="00290688" w:rsidRDefault="000B33F1" w:rsidP="000B33F1">
      <w:pPr>
        <w:rPr>
          <w:lang w:val="ru-RU"/>
        </w:rPr>
      </w:pPr>
    </w:p>
    <w:p w14:paraId="2DB0910E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Ответ: утиная.</w:t>
      </w:r>
    </w:p>
    <w:p w14:paraId="69B9A3D2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Зачет: точный ответ.</w:t>
      </w:r>
    </w:p>
    <w:p w14:paraId="11CE920C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lastRenderedPageBreak/>
        <w:t>Комментарий: если что-то выглядит как утка, плавает как утка и крякает как утка, то это, вероятно, и есть утка.</w:t>
      </w:r>
    </w:p>
    <w:p w14:paraId="3CC59945" w14:textId="54ABB8F2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Источник:</w:t>
      </w:r>
      <w:r w:rsid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</w:t>
      </w:r>
      <w:hyperlink r:id="rId9" w:history="1"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</w:rPr>
          <w:t>https</w:t>
        </w:r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  <w:lang w:val="ru-RU"/>
          </w:rPr>
          <w:t>://</w:t>
        </w:r>
        <w:proofErr w:type="spellStart"/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</w:rPr>
          <w:t>en</w:t>
        </w:r>
        <w:proofErr w:type="spellEnd"/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  <w:lang w:val="ru-RU"/>
          </w:rPr>
          <w:t>.</w:t>
        </w:r>
        <w:proofErr w:type="spellStart"/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</w:rPr>
          <w:t>wikipedia</w:t>
        </w:r>
        <w:proofErr w:type="spellEnd"/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  <w:lang w:val="ru-RU"/>
          </w:rPr>
          <w:t>.</w:t>
        </w:r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</w:rPr>
          <w:t>org</w:t>
        </w:r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  <w:lang w:val="ru-RU"/>
          </w:rPr>
          <w:t>/</w:t>
        </w:r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</w:rPr>
          <w:t>wiki</w:t>
        </w:r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  <w:lang w:val="ru-RU"/>
          </w:rPr>
          <w:t>/</w:t>
        </w:r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</w:rPr>
          <w:t>Duck</w:t>
        </w:r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  <w:lang w:val="ru-RU"/>
          </w:rPr>
          <w:t>_</w:t>
        </w:r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</w:rPr>
          <w:t>typing</w:t>
        </w:r>
      </w:hyperlink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.</w:t>
      </w:r>
    </w:p>
    <w:p w14:paraId="0395CDC7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Автор: Михаил Папков (Санкт-Петербург — Тарту).</w:t>
      </w:r>
    </w:p>
    <w:p w14:paraId="2503F960" w14:textId="77777777" w:rsidR="000B33F1" w:rsidRPr="00290688" w:rsidRDefault="000B33F1" w:rsidP="000B33F1">
      <w:pPr>
        <w:rPr>
          <w:lang w:val="ru-RU"/>
        </w:rPr>
      </w:pPr>
    </w:p>
    <w:p w14:paraId="2482A68D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Вопрос 3:</w:t>
      </w:r>
    </w:p>
    <w:p w14:paraId="64C8D648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Даже небольшие группы иммигрантов влияют на экономику локальных сообществ. </w:t>
      </w:r>
      <w:proofErr w:type="spellStart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Нэ́тэли</w:t>
      </w:r>
      <w:proofErr w:type="spellEnd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Келли считает, что быстрее всего на подобные изменения реагируют разработчики интерфейса для НИХ. Из НИХ можно получить, например, </w:t>
      </w:r>
      <w:proofErr w:type="spellStart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мана́ты</w:t>
      </w:r>
      <w:proofErr w:type="spellEnd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. Назовите ИХ.</w:t>
      </w:r>
    </w:p>
    <w:p w14:paraId="07D18032" w14:textId="77777777" w:rsidR="000B33F1" w:rsidRPr="00290688" w:rsidRDefault="000B33F1" w:rsidP="000B33F1">
      <w:pPr>
        <w:rPr>
          <w:lang w:val="ru-RU"/>
        </w:rPr>
      </w:pPr>
    </w:p>
    <w:p w14:paraId="0B2FB132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Ответ: банкоматы.</w:t>
      </w:r>
    </w:p>
    <w:p w14:paraId="3FAD7307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Зачет: точный ответ.</w:t>
      </w:r>
    </w:p>
    <w:p w14:paraId="7C229F4B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Комментарий: банкомат в Ирландии снабдят польским интерфейсом для нужд иммигрантов быстрее, чем польский язык начнут использовать в официальных сферах. В банкоматах в Азербайджане можно снять </w:t>
      </w:r>
      <w:proofErr w:type="spellStart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манаты</w:t>
      </w:r>
      <w:proofErr w:type="spellEnd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, а из некоторых букв слова «банкомат» составить название этой валюты.</w:t>
      </w:r>
    </w:p>
    <w:p w14:paraId="5745F296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Источник: Келли Н., </w:t>
      </w:r>
      <w:proofErr w:type="spellStart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Цетше</w:t>
      </w:r>
      <w:proofErr w:type="spellEnd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Й., Тонкости перевода. Как язык влияет на нашу жизнь и преобразует мир (</w:t>
      </w:r>
      <w:hyperlink r:id="rId10" w:history="1"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https</w:t>
        </w:r>
        <w:r w:rsidRPr="00290688"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  <w:lang w:val="ru-RU"/>
          </w:rPr>
          <w:t>://</w:t>
        </w:r>
        <w:proofErr w:type="spellStart"/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tlgur</w:t>
        </w:r>
        <w:proofErr w:type="spellEnd"/>
        <w:r w:rsidRPr="00290688"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  <w:lang w:val="ru-RU"/>
          </w:rPr>
          <w:t>.</w:t>
        </w:r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com</w:t>
        </w:r>
        <w:r w:rsidRPr="00290688"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  <w:lang w:val="ru-RU"/>
          </w:rPr>
          <w:t>/</w:t>
        </w:r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d</w:t>
        </w:r>
        <w:r w:rsidRPr="00290688"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  <w:lang w:val="ru-RU"/>
          </w:rPr>
          <w:t>/4</w:t>
        </w:r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x</w:t>
        </w:r>
        <w:r w:rsidRPr="00290688"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  <w:lang w:val="ru-RU"/>
          </w:rPr>
          <w:t>7</w:t>
        </w:r>
        <w:proofErr w:type="spellStart"/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ympwg</w:t>
        </w:r>
        <w:proofErr w:type="spellEnd"/>
      </w:hyperlink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).</w:t>
      </w:r>
    </w:p>
    <w:p w14:paraId="31784587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Автор: Михаил Малкин (Люберцы).</w:t>
      </w:r>
    </w:p>
    <w:p w14:paraId="6E100822" w14:textId="77777777" w:rsidR="000B33F1" w:rsidRPr="00290688" w:rsidRDefault="000B33F1" w:rsidP="000B33F1">
      <w:pPr>
        <w:rPr>
          <w:lang w:val="ru-RU"/>
        </w:rPr>
      </w:pPr>
    </w:p>
    <w:p w14:paraId="7814F41D" w14:textId="62E9733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Вопрос </w:t>
      </w:r>
      <w:r w:rsid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4</w:t>
      </w: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:</w:t>
      </w:r>
    </w:p>
    <w:p w14:paraId="56E5EECD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В фильме американского киноклассика </w:t>
      </w:r>
      <w:proofErr w:type="spellStart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Вуди</w:t>
      </w:r>
      <w:proofErr w:type="spellEnd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Аллена есть флешбэк, в котором герою в подарок от соседки тети Розы </w:t>
      </w:r>
      <w:proofErr w:type="spellStart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Б</w:t>
      </w:r>
      <w:r w:rsidRPr="00290688">
        <w:rPr>
          <w:rFonts w:ascii="Cambria" w:hAnsi="Cambria"/>
          <w:b w:val="0"/>
          <w:bCs w:val="0"/>
          <w:color w:val="222222"/>
          <w:sz w:val="24"/>
          <w:szCs w:val="24"/>
          <w:lang w:val="ru-RU"/>
        </w:rPr>
        <w:t>у́</w:t>
      </w: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дник</w:t>
      </w:r>
      <w:proofErr w:type="spellEnd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достаются старые ОНИ. Назовите ИХ.</w:t>
      </w:r>
    </w:p>
    <w:p w14:paraId="4E070876" w14:textId="77777777" w:rsidR="000B33F1" w:rsidRPr="00290688" w:rsidRDefault="000B33F1" w:rsidP="000B33F1">
      <w:pPr>
        <w:rPr>
          <w:lang w:val="ru-RU"/>
        </w:rPr>
      </w:pPr>
    </w:p>
    <w:p w14:paraId="7EDC7679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Ответ: санки.</w:t>
      </w:r>
    </w:p>
    <w:p w14:paraId="6AB9F777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Зачет: сани, салазки.</w:t>
      </w:r>
    </w:p>
    <w:p w14:paraId="7B5785A4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Комментарий: Аллен переосмыслил один из знаковых символов американского кино — санки Чарльза </w:t>
      </w:r>
      <w:proofErr w:type="spellStart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Кейна</w:t>
      </w:r>
      <w:proofErr w:type="spellEnd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с надписью </w:t>
      </w:r>
      <w:r>
        <w:rPr>
          <w:rFonts w:ascii="Cambria" w:hAnsi="Cambria"/>
          <w:b w:val="0"/>
          <w:bCs w:val="0"/>
          <w:color w:val="000000"/>
          <w:sz w:val="24"/>
          <w:szCs w:val="24"/>
        </w:rPr>
        <w:t xml:space="preserve">Rosebud. </w:t>
      </w: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Однако в его трактовке надпись означает всего лишь имя бывшей владелицы. Кстати, весь «Гражданин </w:t>
      </w:r>
      <w:proofErr w:type="spellStart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Кейн</w:t>
      </w:r>
      <w:proofErr w:type="spellEnd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» — по сути череда флешбэков.</w:t>
      </w:r>
    </w:p>
    <w:p w14:paraId="67AED69E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lastRenderedPageBreak/>
        <w:t xml:space="preserve">Источник: </w:t>
      </w:r>
      <w:r>
        <w:rPr>
          <w:rFonts w:ascii="Cambria" w:hAnsi="Cambria"/>
          <w:b w:val="0"/>
          <w:bCs w:val="0"/>
          <w:color w:val="000000"/>
          <w:sz w:val="24"/>
          <w:szCs w:val="24"/>
        </w:rPr>
        <w:t>Romney</w:t>
      </w: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</w:t>
      </w:r>
      <w:r>
        <w:rPr>
          <w:rFonts w:ascii="Cambria" w:hAnsi="Cambria"/>
          <w:b w:val="0"/>
          <w:bCs w:val="0"/>
          <w:color w:val="000000"/>
          <w:sz w:val="24"/>
          <w:szCs w:val="24"/>
        </w:rPr>
        <w:t>J</w:t>
      </w: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. </w:t>
      </w:r>
      <w:r>
        <w:rPr>
          <w:rFonts w:ascii="Cambria" w:hAnsi="Cambria"/>
          <w:b w:val="0"/>
          <w:bCs w:val="0"/>
          <w:color w:val="000000"/>
          <w:sz w:val="24"/>
          <w:szCs w:val="24"/>
        </w:rPr>
        <w:t>Rifkin</w:t>
      </w: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'</w:t>
      </w:r>
      <w:r>
        <w:rPr>
          <w:rFonts w:ascii="Cambria" w:hAnsi="Cambria"/>
          <w:b w:val="0"/>
          <w:bCs w:val="0"/>
          <w:color w:val="000000"/>
          <w:sz w:val="24"/>
          <w:szCs w:val="24"/>
        </w:rPr>
        <w:t>s</w:t>
      </w: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</w:t>
      </w:r>
      <w:r>
        <w:rPr>
          <w:rFonts w:ascii="Cambria" w:hAnsi="Cambria"/>
          <w:b w:val="0"/>
          <w:bCs w:val="0"/>
          <w:color w:val="000000"/>
          <w:sz w:val="24"/>
          <w:szCs w:val="24"/>
        </w:rPr>
        <w:t>Festival</w:t>
      </w: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</w:t>
      </w:r>
      <w:r>
        <w:rPr>
          <w:rFonts w:ascii="Cambria" w:hAnsi="Cambria"/>
          <w:b w:val="0"/>
          <w:bCs w:val="0"/>
          <w:color w:val="000000"/>
          <w:sz w:val="24"/>
          <w:szCs w:val="24"/>
        </w:rPr>
        <w:t>review</w:t>
      </w: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— </w:t>
      </w:r>
      <w:r>
        <w:rPr>
          <w:rFonts w:ascii="Cambria" w:hAnsi="Cambria"/>
          <w:b w:val="0"/>
          <w:bCs w:val="0"/>
          <w:color w:val="000000"/>
          <w:sz w:val="24"/>
          <w:szCs w:val="24"/>
        </w:rPr>
        <w:t>Woody</w:t>
      </w: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</w:t>
      </w:r>
      <w:r>
        <w:rPr>
          <w:rFonts w:ascii="Cambria" w:hAnsi="Cambria"/>
          <w:b w:val="0"/>
          <w:bCs w:val="0"/>
          <w:color w:val="000000"/>
          <w:sz w:val="24"/>
          <w:szCs w:val="24"/>
        </w:rPr>
        <w:t>Allen</w:t>
      </w: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'</w:t>
      </w:r>
      <w:r>
        <w:rPr>
          <w:rFonts w:ascii="Cambria" w:hAnsi="Cambria"/>
          <w:b w:val="0"/>
          <w:bCs w:val="0"/>
          <w:color w:val="000000"/>
          <w:sz w:val="24"/>
          <w:szCs w:val="24"/>
        </w:rPr>
        <w:t>s</w:t>
      </w: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</w:t>
      </w:r>
      <w:r>
        <w:rPr>
          <w:rFonts w:ascii="Cambria" w:hAnsi="Cambria"/>
          <w:b w:val="0"/>
          <w:bCs w:val="0"/>
          <w:color w:val="000000"/>
          <w:sz w:val="24"/>
          <w:szCs w:val="24"/>
        </w:rPr>
        <w:t>latest</w:t>
      </w: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</w:t>
      </w:r>
      <w:r>
        <w:rPr>
          <w:rFonts w:ascii="Cambria" w:hAnsi="Cambria"/>
          <w:b w:val="0"/>
          <w:bCs w:val="0"/>
          <w:color w:val="000000"/>
          <w:sz w:val="24"/>
          <w:szCs w:val="24"/>
        </w:rPr>
        <w:t>is</w:t>
      </w: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</w:t>
      </w:r>
      <w:r>
        <w:rPr>
          <w:rFonts w:ascii="Cambria" w:hAnsi="Cambria"/>
          <w:b w:val="0"/>
          <w:bCs w:val="0"/>
          <w:color w:val="000000"/>
          <w:sz w:val="24"/>
          <w:szCs w:val="24"/>
        </w:rPr>
        <w:t>a</w:t>
      </w: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</w:t>
      </w:r>
      <w:r>
        <w:rPr>
          <w:rFonts w:ascii="Cambria" w:hAnsi="Cambria"/>
          <w:b w:val="0"/>
          <w:bCs w:val="0"/>
          <w:color w:val="000000"/>
          <w:sz w:val="24"/>
          <w:szCs w:val="24"/>
        </w:rPr>
        <w:t>cinephile</w:t>
      </w: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'</w:t>
      </w:r>
      <w:r>
        <w:rPr>
          <w:rFonts w:ascii="Cambria" w:hAnsi="Cambria"/>
          <w:b w:val="0"/>
          <w:bCs w:val="0"/>
          <w:color w:val="000000"/>
          <w:sz w:val="24"/>
          <w:szCs w:val="24"/>
        </w:rPr>
        <w:t>s</w:t>
      </w: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</w:t>
      </w:r>
      <w:r>
        <w:rPr>
          <w:rFonts w:ascii="Cambria" w:hAnsi="Cambria"/>
          <w:b w:val="0"/>
          <w:bCs w:val="0"/>
          <w:color w:val="000000"/>
          <w:sz w:val="24"/>
          <w:szCs w:val="24"/>
        </w:rPr>
        <w:t>dream</w:t>
      </w: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(</w:t>
      </w:r>
      <w:hyperlink r:id="rId11" w:history="1"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https</w:t>
        </w:r>
        <w:r w:rsidRPr="00290688"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  <w:lang w:val="ru-RU"/>
          </w:rPr>
          <w:t>://</w:t>
        </w:r>
        <w:proofErr w:type="spellStart"/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clck</w:t>
        </w:r>
        <w:proofErr w:type="spellEnd"/>
        <w:r w:rsidRPr="00290688"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  <w:lang w:val="ru-RU"/>
          </w:rPr>
          <w:t>.</w:t>
        </w:r>
        <w:proofErr w:type="spellStart"/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ru</w:t>
        </w:r>
        <w:proofErr w:type="spellEnd"/>
        <w:r w:rsidRPr="00290688"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  <w:lang w:val="ru-RU"/>
          </w:rPr>
          <w:t>/</w:t>
        </w:r>
        <w:proofErr w:type="spellStart"/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UiPBG</w:t>
        </w:r>
        <w:proofErr w:type="spellEnd"/>
      </w:hyperlink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).</w:t>
      </w:r>
    </w:p>
    <w:p w14:paraId="396C56EC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Автор: Михаил Малкин (Люберцы).</w:t>
      </w:r>
    </w:p>
    <w:p w14:paraId="63946E68" w14:textId="77777777" w:rsidR="00290688" w:rsidRDefault="00290688" w:rsidP="000B33F1">
      <w:pPr>
        <w:pStyle w:val="1"/>
        <w:spacing w:before="240" w:beforeAutospacing="0" w:after="240" w:afterAutospacing="0"/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</w:pPr>
    </w:p>
    <w:p w14:paraId="3ED05E52" w14:textId="487FCE92" w:rsidR="000B33F1" w:rsidRPr="00290688" w:rsidRDefault="00290688" w:rsidP="000B33F1">
      <w:pPr>
        <w:pStyle w:val="1"/>
        <w:spacing w:before="240" w:beforeAutospacing="0" w:after="240" w:afterAutospacing="0"/>
        <w:rPr>
          <w:lang w:val="ru-RU"/>
        </w:rPr>
      </w:pPr>
      <w:r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Вопрос 5</w:t>
      </w:r>
      <w:r w:rsidR="000B33F1"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:</w:t>
      </w:r>
    </w:p>
    <w:p w14:paraId="5ABF5803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Умение дать сыну правильное воспитание сравнивают с оригами, поскольку нужно быть терпеливым, деликатным и осторожным. В одном из слов в предыдущем предложении мы заменили пять символов одним. Напишите это слово в исходном виде.</w:t>
      </w:r>
    </w:p>
    <w:p w14:paraId="79A05E54" w14:textId="77777777" w:rsidR="000B33F1" w:rsidRPr="00290688" w:rsidRDefault="000B33F1" w:rsidP="000B33F1">
      <w:pPr>
        <w:rPr>
          <w:lang w:val="ru-RU"/>
        </w:rPr>
      </w:pPr>
    </w:p>
    <w:p w14:paraId="184FA44B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Ответ: </w:t>
      </w:r>
      <w:proofErr w:type="spellStart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сиба-ину</w:t>
      </w:r>
      <w:proofErr w:type="spellEnd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.</w:t>
      </w:r>
    </w:p>
    <w:p w14:paraId="425E9AC0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Зачет: </w:t>
      </w:r>
      <w:proofErr w:type="spellStart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сибе-ину</w:t>
      </w:r>
      <w:proofErr w:type="spellEnd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.</w:t>
      </w:r>
    </w:p>
    <w:p w14:paraId="426398DB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Комментарий: </w:t>
      </w:r>
      <w:proofErr w:type="spellStart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сиба-ину</w:t>
      </w:r>
      <w:proofErr w:type="spellEnd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— японские собаки, сложные в тренировке; они не выносят грубости и принуждения.</w:t>
      </w:r>
    </w:p>
    <w:p w14:paraId="01EBF2FD" w14:textId="6592A0EA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Источник:</w:t>
      </w:r>
      <w:r w:rsid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</w:t>
      </w:r>
      <w:hyperlink r:id="rId12" w:history="1"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</w:rPr>
          <w:t>https</w:t>
        </w:r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  <w:lang w:val="ru-RU"/>
          </w:rPr>
          <w:t>://</w:t>
        </w:r>
        <w:proofErr w:type="spellStart"/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</w:rPr>
          <w:t>petstory</w:t>
        </w:r>
        <w:proofErr w:type="spellEnd"/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  <w:lang w:val="ru-RU"/>
          </w:rPr>
          <w:t>.</w:t>
        </w:r>
        <w:proofErr w:type="spellStart"/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</w:rPr>
          <w:t>ru</w:t>
        </w:r>
        <w:proofErr w:type="spellEnd"/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  <w:lang w:val="ru-RU"/>
          </w:rPr>
          <w:t>/</w:t>
        </w:r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</w:rPr>
          <w:t>knowledge</w:t>
        </w:r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  <w:lang w:val="ru-RU"/>
          </w:rPr>
          <w:t>/</w:t>
        </w:r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</w:rPr>
          <w:t>dogs</w:t>
        </w:r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  <w:lang w:val="ru-RU"/>
          </w:rPr>
          <w:t>/</w:t>
        </w:r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</w:rPr>
          <w:t>dog</w:t>
        </w:r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  <w:lang w:val="ru-RU"/>
          </w:rPr>
          <w:t>-</w:t>
        </w:r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</w:rPr>
          <w:t>breeds</w:t>
        </w:r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  <w:lang w:val="ru-RU"/>
          </w:rPr>
          <w:t>/</w:t>
        </w:r>
        <w:proofErr w:type="spellStart"/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</w:rPr>
          <w:t>shiba</w:t>
        </w:r>
        <w:proofErr w:type="spellEnd"/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  <w:lang w:val="ru-RU"/>
          </w:rPr>
          <w:t>-</w:t>
        </w:r>
        <w:proofErr w:type="spellStart"/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</w:rPr>
          <w:t>inu</w:t>
        </w:r>
        <w:proofErr w:type="spellEnd"/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  <w:lang w:val="ru-RU"/>
          </w:rPr>
          <w:t>/</w:t>
        </w:r>
      </w:hyperlink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.</w:t>
      </w:r>
    </w:p>
    <w:p w14:paraId="53D576D3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Автор: Михаил Папков (Санкт-Петербург — Тарту).</w:t>
      </w:r>
    </w:p>
    <w:p w14:paraId="3F3C6F38" w14:textId="77777777" w:rsidR="000B33F1" w:rsidRPr="00290688" w:rsidRDefault="000B33F1" w:rsidP="000B33F1">
      <w:pPr>
        <w:rPr>
          <w:lang w:val="ru-RU"/>
        </w:rPr>
      </w:pPr>
    </w:p>
    <w:p w14:paraId="0C839DC6" w14:textId="18F36C9C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Вопрос </w:t>
      </w:r>
      <w:r w:rsid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6</w:t>
      </w: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:</w:t>
      </w:r>
    </w:p>
    <w:p w14:paraId="30487405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Герой «Миллионера из трущоб» смог неожиданно далеко пройти в телевикторине и даже выиграть ее. Продюсеры сознательно синхронизировали прокат в США с рядом других событий, и в итоге попадание фильма в шорт-лист «Оскара» практически совпало с НЕЙ. Назовите ЕЕ, использовав слово латинского происхождения.</w:t>
      </w:r>
    </w:p>
    <w:p w14:paraId="6697BB68" w14:textId="77777777" w:rsidR="000B33F1" w:rsidRPr="00290688" w:rsidRDefault="000B33F1" w:rsidP="000B33F1">
      <w:pPr>
        <w:rPr>
          <w:lang w:val="ru-RU"/>
        </w:rPr>
      </w:pPr>
    </w:p>
    <w:p w14:paraId="65FD6B95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Ответ: инаугурация [Барака] Обамы.</w:t>
      </w:r>
    </w:p>
    <w:p w14:paraId="4615150F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Зачет: инаугурация президента США.</w:t>
      </w:r>
    </w:p>
    <w:p w14:paraId="31D5C9CD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Комментарий: съемки «Миллионера из трущоб» совпали с пиком популярности Обамы. Продюсеры, еще до праймериз обратившие внимание на сходство Барака и Джамала из фильма, решились на широкий прокат только после успешных выборов 2008 года. К январской инаугурации как раз подоспело выдвижение на «Оскар».</w:t>
      </w:r>
    </w:p>
    <w:p w14:paraId="71AB7FC8" w14:textId="355053FE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Источник: Юсев А. </w:t>
      </w:r>
      <w:proofErr w:type="spellStart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Кинополитика</w:t>
      </w:r>
      <w:proofErr w:type="spellEnd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: Скрытые смыслы современных голливудских фильмов (</w:t>
      </w:r>
      <w:hyperlink r:id="rId13" w:history="1">
        <w:r w:rsidR="0057107C" w:rsidRPr="00D5758F">
          <w:rPr>
            <w:rStyle w:val="a3"/>
            <w:rFonts w:ascii="Cambria" w:hAnsi="Cambria"/>
            <w:b w:val="0"/>
            <w:bCs w:val="0"/>
            <w:sz w:val="24"/>
            <w:szCs w:val="24"/>
          </w:rPr>
          <w:t>https</w:t>
        </w:r>
        <w:r w:rsidR="0057107C" w:rsidRPr="00290688">
          <w:rPr>
            <w:rStyle w:val="a3"/>
            <w:rFonts w:ascii="Cambria" w:hAnsi="Cambria"/>
            <w:b w:val="0"/>
            <w:bCs w:val="0"/>
            <w:sz w:val="24"/>
            <w:szCs w:val="24"/>
            <w:lang w:val="ru-RU"/>
          </w:rPr>
          <w:t>://</w:t>
        </w:r>
        <w:proofErr w:type="spellStart"/>
        <w:r w:rsidR="0057107C" w:rsidRPr="00D5758F">
          <w:rPr>
            <w:rStyle w:val="a3"/>
            <w:rFonts w:ascii="Cambria" w:hAnsi="Cambria"/>
            <w:b w:val="0"/>
            <w:bCs w:val="0"/>
            <w:sz w:val="24"/>
            <w:szCs w:val="24"/>
          </w:rPr>
          <w:t>clck</w:t>
        </w:r>
        <w:proofErr w:type="spellEnd"/>
        <w:r w:rsidR="0057107C" w:rsidRPr="00290688">
          <w:rPr>
            <w:rStyle w:val="a3"/>
            <w:rFonts w:ascii="Cambria" w:hAnsi="Cambria"/>
            <w:b w:val="0"/>
            <w:bCs w:val="0"/>
            <w:sz w:val="24"/>
            <w:szCs w:val="24"/>
            <w:lang w:val="ru-RU"/>
          </w:rPr>
          <w:t>.</w:t>
        </w:r>
        <w:proofErr w:type="spellStart"/>
        <w:r w:rsidR="0057107C" w:rsidRPr="00D5758F">
          <w:rPr>
            <w:rStyle w:val="a3"/>
            <w:rFonts w:ascii="Cambria" w:hAnsi="Cambria"/>
            <w:b w:val="0"/>
            <w:bCs w:val="0"/>
            <w:sz w:val="24"/>
            <w:szCs w:val="24"/>
          </w:rPr>
          <w:t>ru</w:t>
        </w:r>
        <w:proofErr w:type="spellEnd"/>
        <w:r w:rsidR="0057107C" w:rsidRPr="00290688">
          <w:rPr>
            <w:rStyle w:val="a3"/>
            <w:rFonts w:ascii="Cambria" w:hAnsi="Cambria"/>
            <w:b w:val="0"/>
            <w:bCs w:val="0"/>
            <w:sz w:val="24"/>
            <w:szCs w:val="24"/>
            <w:lang w:val="ru-RU"/>
          </w:rPr>
          <w:t>/</w:t>
        </w:r>
        <w:proofErr w:type="spellStart"/>
        <w:r w:rsidR="0057107C" w:rsidRPr="00D5758F">
          <w:rPr>
            <w:rStyle w:val="a3"/>
            <w:rFonts w:ascii="Cambria" w:hAnsi="Cambria"/>
            <w:b w:val="0"/>
            <w:bCs w:val="0"/>
            <w:sz w:val="24"/>
            <w:szCs w:val="24"/>
          </w:rPr>
          <w:t>UiMwp</w:t>
        </w:r>
        <w:proofErr w:type="spellEnd"/>
      </w:hyperlink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).</w:t>
      </w:r>
    </w:p>
    <w:p w14:paraId="5B521257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lastRenderedPageBreak/>
        <w:t>Автор: Михаил Малкин (Люберцы).</w:t>
      </w:r>
    </w:p>
    <w:p w14:paraId="6E69BD21" w14:textId="77777777" w:rsidR="00290688" w:rsidRDefault="00290688" w:rsidP="00290688">
      <w:pPr>
        <w:pStyle w:val="1"/>
        <w:spacing w:before="240" w:beforeAutospacing="0" w:after="240" w:afterAutospacing="0"/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</w:pPr>
    </w:p>
    <w:p w14:paraId="21048DBA" w14:textId="14648A33" w:rsidR="00290688" w:rsidRPr="00290688" w:rsidRDefault="00290688" w:rsidP="00290688">
      <w:pPr>
        <w:pStyle w:val="1"/>
        <w:spacing w:before="240" w:beforeAutospacing="0" w:after="240" w:afterAutospacing="0"/>
        <w:rPr>
          <w:lang w:val="ru-RU"/>
        </w:rPr>
      </w:pPr>
      <w:r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Вопрос 7</w:t>
      </w: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:</w:t>
      </w:r>
    </w:p>
    <w:p w14:paraId="46BDCFA4" w14:textId="77777777" w:rsidR="00290688" w:rsidRPr="00290688" w:rsidRDefault="00290688" w:rsidP="00290688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Один из героев написанного в начале прошлого века стихотворения Роберта </w:t>
      </w:r>
      <w:proofErr w:type="spellStart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Фроста</w:t>
      </w:r>
      <w:proofErr w:type="spellEnd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— фермер, убежденный в том, что чем крепче забор, тем лучше отношения соседей. Однако сам автор с ним не согласен. Кто спустя полвека процитировал это стихотворение во время зарубежного визита?</w:t>
      </w:r>
    </w:p>
    <w:p w14:paraId="7AD3B3D2" w14:textId="77777777" w:rsidR="00290688" w:rsidRPr="00290688" w:rsidRDefault="00290688" w:rsidP="00290688">
      <w:pPr>
        <w:rPr>
          <w:lang w:val="ru-RU"/>
        </w:rPr>
      </w:pPr>
    </w:p>
    <w:p w14:paraId="26A6790D" w14:textId="77777777" w:rsidR="00290688" w:rsidRPr="00290688" w:rsidRDefault="00290688" w:rsidP="00290688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Ответ: [Джон </w:t>
      </w:r>
      <w:proofErr w:type="spellStart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Фицджералд</w:t>
      </w:r>
      <w:proofErr w:type="spellEnd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] Кеннеди.</w:t>
      </w:r>
    </w:p>
    <w:p w14:paraId="5B7EA1A4" w14:textId="77777777" w:rsidR="00290688" w:rsidRPr="00290688" w:rsidRDefault="00290688" w:rsidP="00290688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Зачет: точный ответ.</w:t>
      </w:r>
    </w:p>
    <w:p w14:paraId="240BFA14" w14:textId="77777777" w:rsidR="00290688" w:rsidRPr="00290688" w:rsidRDefault="00290688" w:rsidP="00290688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Комментарий: когда Кеннеди в Берлине осматривал только что возведенную восточногерманской стороной стену, он вспомнил строки </w:t>
      </w:r>
      <w:proofErr w:type="spellStart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Фроста</w:t>
      </w:r>
      <w:proofErr w:type="spellEnd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из ставшего к тому времени в США хрестоматийным стихотворения «Починка стены». Поскольку сам </w:t>
      </w:r>
      <w:r>
        <w:rPr>
          <w:rFonts w:ascii="Cambria" w:hAnsi="Cambria"/>
          <w:b w:val="0"/>
          <w:bCs w:val="0"/>
          <w:color w:val="000000"/>
          <w:sz w:val="24"/>
          <w:szCs w:val="24"/>
        </w:rPr>
        <w:t>JFK</w:t>
      </w: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соглашался с автором («Есть нечто, что не любит стен…»), соцлагерю отводилась роль соседа с его «Сосед хорош, когда забор хорош».</w:t>
      </w:r>
    </w:p>
    <w:p w14:paraId="7A85A183" w14:textId="77777777" w:rsidR="00290688" w:rsidRPr="00290688" w:rsidRDefault="00290688" w:rsidP="00290688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Источник: Трудолюбов М. Люди за забором. Частное пространство, власть и собственность в России (</w:t>
      </w:r>
      <w:hyperlink r:id="rId14" w:history="1"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http</w:t>
        </w:r>
        <w:r w:rsidRPr="00290688"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  <w:lang w:val="ru-RU"/>
          </w:rPr>
          <w:t>://</w:t>
        </w:r>
        <w:proofErr w:type="spellStart"/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flibusta</w:t>
        </w:r>
        <w:proofErr w:type="spellEnd"/>
        <w:r w:rsidRPr="00290688"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  <w:lang w:val="ru-RU"/>
          </w:rPr>
          <w:t>.</w:t>
        </w:r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is</w:t>
        </w:r>
        <w:r w:rsidRPr="00290688"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  <w:lang w:val="ru-RU"/>
          </w:rPr>
          <w:t>/</w:t>
        </w:r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b</w:t>
        </w:r>
        <w:r w:rsidRPr="00290688"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  <w:lang w:val="ru-RU"/>
          </w:rPr>
          <w:t>/463996/</w:t>
        </w:r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read</w:t>
        </w:r>
      </w:hyperlink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).</w:t>
      </w:r>
    </w:p>
    <w:p w14:paraId="73920D08" w14:textId="77777777" w:rsidR="00290688" w:rsidRPr="00290688" w:rsidRDefault="00290688" w:rsidP="00290688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Автор: Михаил Малкин (Люберцы).</w:t>
      </w:r>
    </w:p>
    <w:p w14:paraId="450AE238" w14:textId="77777777" w:rsidR="00290688" w:rsidRPr="00290688" w:rsidRDefault="00290688" w:rsidP="00290688">
      <w:pPr>
        <w:pStyle w:val="1"/>
        <w:spacing w:before="240" w:beforeAutospacing="0" w:after="240" w:afterAutospacing="0"/>
        <w:rPr>
          <w:lang w:val="ru-RU"/>
        </w:rPr>
      </w:pPr>
      <w:r>
        <w:rPr>
          <w:rFonts w:ascii="Cambria" w:hAnsi="Cambria"/>
          <w:b w:val="0"/>
          <w:bCs w:val="0"/>
          <w:color w:val="000000"/>
          <w:sz w:val="24"/>
          <w:szCs w:val="24"/>
        </w:rPr>
        <w:t> </w:t>
      </w:r>
    </w:p>
    <w:p w14:paraId="4D9550FD" w14:textId="64E910D3" w:rsidR="00290688" w:rsidRPr="00290688" w:rsidRDefault="00290688" w:rsidP="00290688">
      <w:pPr>
        <w:pStyle w:val="1"/>
        <w:spacing w:before="240" w:beforeAutospacing="0" w:after="240" w:afterAutospacing="0"/>
        <w:rPr>
          <w:lang w:val="ru-RU"/>
        </w:rPr>
      </w:pPr>
      <w:r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Вопрос 8</w:t>
      </w: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:</w:t>
      </w:r>
    </w:p>
    <w:p w14:paraId="7450E129" w14:textId="77777777" w:rsidR="00290688" w:rsidRPr="00290688" w:rsidRDefault="00290688" w:rsidP="00290688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[Раздаточный материал, каждая команда получает по 6 экземпляров:</w:t>
      </w:r>
      <w:r>
        <w:rPr>
          <w:rFonts w:ascii="Cambria" w:hAnsi="Cambria"/>
          <w:b w:val="0"/>
          <w:bCs w:val="0"/>
          <w:color w:val="000000"/>
          <w:sz w:val="24"/>
          <w:szCs w:val="24"/>
        </w:rPr>
        <w:t> </w:t>
      </w:r>
    </w:p>
    <w:p w14:paraId="5DDAC745" w14:textId="77777777" w:rsidR="00290688" w:rsidRPr="00290688" w:rsidRDefault="00290688" w:rsidP="00290688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Зову соседа, чтоб восстановить Границу.</w:t>
      </w:r>
    </w:p>
    <w:p w14:paraId="2D1B9921" w14:textId="77777777" w:rsidR="00290688" w:rsidRPr="00290688" w:rsidRDefault="00290688" w:rsidP="00290688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Мы идем и чиним стену.</w:t>
      </w:r>
    </w:p>
    <w:p w14:paraId="16CE5285" w14:textId="77777777" w:rsidR="00290688" w:rsidRPr="00290688" w:rsidRDefault="00290688" w:rsidP="00290688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С чьей стороны лежит валун упавший,</w:t>
      </w:r>
    </w:p>
    <w:p w14:paraId="04406F65" w14:textId="77777777" w:rsidR="00290688" w:rsidRPr="00290688" w:rsidRDefault="00290688" w:rsidP="00290688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Тот и поднимет. </w:t>
      </w:r>
      <w:r w:rsidRPr="00290688">
        <w:rPr>
          <w:rFonts w:ascii="Roboto" w:hAnsi="Roboto"/>
          <w:b w:val="0"/>
          <w:bCs w:val="0"/>
          <w:color w:val="3C4043"/>
          <w:sz w:val="21"/>
          <w:szCs w:val="21"/>
          <w:shd w:val="clear" w:color="auto" w:fill="FFFFFF"/>
          <w:lang w:val="ru-RU"/>
        </w:rPr>
        <w:t>&lt;...&gt;</w:t>
      </w:r>
    </w:p>
    <w:p w14:paraId="36FE1636" w14:textId="77777777" w:rsidR="00290688" w:rsidRPr="00290688" w:rsidRDefault="00290688" w:rsidP="00290688">
      <w:pPr>
        <w:pStyle w:val="1"/>
        <w:spacing w:before="240" w:beforeAutospacing="0" w:after="240" w:afterAutospacing="0"/>
        <w:rPr>
          <w:lang w:val="ru-RU"/>
        </w:rPr>
      </w:pPr>
      <w:r>
        <w:rPr>
          <w:rFonts w:ascii="Cambria" w:hAnsi="Cambria"/>
          <w:b w:val="0"/>
          <w:bCs w:val="0"/>
          <w:color w:val="000000"/>
          <w:sz w:val="24"/>
          <w:szCs w:val="24"/>
        </w:rPr>
        <w:t>                                      </w:t>
      </w: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Роберт </w:t>
      </w:r>
      <w:proofErr w:type="spellStart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Фрост</w:t>
      </w:r>
      <w:proofErr w:type="spellEnd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«Починка стены»].</w:t>
      </w:r>
    </w:p>
    <w:p w14:paraId="4CA6E903" w14:textId="77777777" w:rsidR="00290688" w:rsidRPr="00290688" w:rsidRDefault="00290688" w:rsidP="00290688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Хотя одним из учителей </w:t>
      </w:r>
      <w:proofErr w:type="spellStart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Фроста</w:t>
      </w:r>
      <w:proofErr w:type="spellEnd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был </w:t>
      </w:r>
      <w:proofErr w:type="spellStart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Эзра</w:t>
      </w:r>
      <w:proofErr w:type="spellEnd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</w:t>
      </w:r>
      <w:proofErr w:type="spellStart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П</w:t>
      </w:r>
      <w:r w:rsidRPr="00290688">
        <w:rPr>
          <w:rFonts w:ascii="Cambria" w:hAnsi="Cambria"/>
          <w:b w:val="0"/>
          <w:bCs w:val="0"/>
          <w:color w:val="222222"/>
          <w:sz w:val="24"/>
          <w:szCs w:val="24"/>
          <w:lang w:val="ru-RU"/>
        </w:rPr>
        <w:t>а́</w:t>
      </w: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унд</w:t>
      </w:r>
      <w:proofErr w:type="spellEnd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, его стихи издавали в послевоенном СССР. Какими двумя словами заканчивается этот фрагмент в переводе советского литератора Александра </w:t>
      </w:r>
      <w:proofErr w:type="spellStart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Казарно́вского</w:t>
      </w:r>
      <w:proofErr w:type="spellEnd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?</w:t>
      </w:r>
    </w:p>
    <w:p w14:paraId="3A45F84C" w14:textId="77777777" w:rsidR="00290688" w:rsidRPr="00290688" w:rsidRDefault="00290688" w:rsidP="00290688">
      <w:pPr>
        <w:pStyle w:val="1"/>
        <w:spacing w:before="240" w:beforeAutospacing="0" w:after="240" w:afterAutospacing="0"/>
        <w:rPr>
          <w:lang w:val="ru-RU"/>
        </w:rPr>
      </w:pPr>
      <w:r>
        <w:rPr>
          <w:rFonts w:ascii="Cambria" w:hAnsi="Cambria"/>
          <w:b w:val="0"/>
          <w:bCs w:val="0"/>
          <w:color w:val="000000"/>
          <w:sz w:val="24"/>
          <w:szCs w:val="24"/>
        </w:rPr>
        <w:t> </w:t>
      </w:r>
    </w:p>
    <w:p w14:paraId="29535E24" w14:textId="77777777" w:rsidR="00290688" w:rsidRPr="00290688" w:rsidRDefault="00290688" w:rsidP="00290688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Ответ: каждому — свое.</w:t>
      </w:r>
    </w:p>
    <w:p w14:paraId="7E4F5F72" w14:textId="77777777" w:rsidR="00290688" w:rsidRPr="00290688" w:rsidRDefault="00290688" w:rsidP="00290688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lastRenderedPageBreak/>
        <w:t>Зачет: каждому свое.</w:t>
      </w:r>
    </w:p>
    <w:p w14:paraId="460D867C" w14:textId="77777777" w:rsidR="00290688" w:rsidRPr="00290688" w:rsidRDefault="00290688" w:rsidP="00290688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Комментарий: Паунд преследовался за поддержку нацизма, и как раз </w:t>
      </w:r>
      <w:proofErr w:type="spellStart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Фрост</w:t>
      </w:r>
      <w:proofErr w:type="spellEnd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был одним из тех, кто по старой памяти помог ему в 1958 году эмигрировать из США. Из-за того, что надпись </w:t>
      </w:r>
      <w:proofErr w:type="spellStart"/>
      <w:r>
        <w:rPr>
          <w:rFonts w:ascii="Cambria" w:hAnsi="Cambria"/>
          <w:b w:val="0"/>
          <w:bCs w:val="0"/>
          <w:color w:val="000000"/>
          <w:sz w:val="24"/>
          <w:szCs w:val="24"/>
        </w:rPr>
        <w:t>Jedem</w:t>
      </w:r>
      <w:proofErr w:type="spellEnd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</w:t>
      </w:r>
      <w:r>
        <w:rPr>
          <w:rFonts w:ascii="Cambria" w:hAnsi="Cambria"/>
          <w:b w:val="0"/>
          <w:bCs w:val="0"/>
          <w:color w:val="000000"/>
          <w:sz w:val="24"/>
          <w:szCs w:val="24"/>
        </w:rPr>
        <w:t>das</w:t>
      </w: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</w:t>
      </w:r>
      <w:r>
        <w:rPr>
          <w:rFonts w:ascii="Cambria" w:hAnsi="Cambria"/>
          <w:b w:val="0"/>
          <w:bCs w:val="0"/>
          <w:color w:val="000000"/>
          <w:sz w:val="24"/>
          <w:szCs w:val="24"/>
        </w:rPr>
        <w:t>Seine</w:t>
      </w: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(каждому своё) была размещена над воротами нацистского лагеря смерти, даже сейчас ее использование зачастую не одобряется. Но советский переводчик и цензоры не увидели негативных коннотаций.</w:t>
      </w:r>
    </w:p>
    <w:p w14:paraId="0FED1672" w14:textId="77777777" w:rsidR="00290688" w:rsidRPr="00290688" w:rsidRDefault="00290688" w:rsidP="00290688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Источники:</w:t>
      </w:r>
      <w:r>
        <w:rPr>
          <w:rFonts w:ascii="Cambria" w:hAnsi="Cambria"/>
          <w:b w:val="0"/>
          <w:bCs w:val="0"/>
          <w:color w:val="000000"/>
          <w:sz w:val="24"/>
          <w:szCs w:val="24"/>
        </w:rPr>
        <w:t> </w:t>
      </w:r>
    </w:p>
    <w:p w14:paraId="1582CD43" w14:textId="77777777" w:rsidR="00290688" w:rsidRPr="00290688" w:rsidRDefault="00290688" w:rsidP="00290688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1. </w:t>
      </w:r>
      <w:proofErr w:type="spellStart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Фрост</w:t>
      </w:r>
      <w:proofErr w:type="spellEnd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Р. Починка стены (</w:t>
      </w:r>
      <w:hyperlink r:id="rId15" w:history="1"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https</w:t>
        </w:r>
        <w:r w:rsidRPr="00290688"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  <w:lang w:val="ru-RU"/>
          </w:rPr>
          <w:t>://</w:t>
        </w:r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www</w:t>
        </w:r>
        <w:r w:rsidRPr="00290688"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  <w:lang w:val="ru-RU"/>
          </w:rPr>
          <w:t>.</w:t>
        </w:r>
        <w:proofErr w:type="spellStart"/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askbooka</w:t>
        </w:r>
        <w:proofErr w:type="spellEnd"/>
        <w:r w:rsidRPr="00290688"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  <w:lang w:val="ru-RU"/>
          </w:rPr>
          <w:t>.</w:t>
        </w:r>
        <w:proofErr w:type="spellStart"/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ru</w:t>
        </w:r>
        <w:proofErr w:type="spellEnd"/>
        <w:r w:rsidRPr="00290688"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  <w:lang w:val="ru-RU"/>
          </w:rPr>
          <w:t>/</w:t>
        </w:r>
        <w:proofErr w:type="spellStart"/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stihi</w:t>
        </w:r>
        <w:proofErr w:type="spellEnd"/>
        <w:r w:rsidRPr="00290688"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  <w:lang w:val="ru-RU"/>
          </w:rPr>
          <w:t>/</w:t>
        </w:r>
        <w:proofErr w:type="spellStart"/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robert</w:t>
        </w:r>
        <w:proofErr w:type="spellEnd"/>
        <w:r w:rsidRPr="00290688"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  <w:lang w:val="ru-RU"/>
          </w:rPr>
          <w:t>-</w:t>
        </w:r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frost</w:t>
        </w:r>
        <w:r w:rsidRPr="00290688"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  <w:lang w:val="ru-RU"/>
          </w:rPr>
          <w:t>/</w:t>
        </w:r>
        <w:proofErr w:type="spellStart"/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pochinka</w:t>
        </w:r>
        <w:proofErr w:type="spellEnd"/>
        <w:r w:rsidRPr="00290688"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  <w:lang w:val="ru-RU"/>
          </w:rPr>
          <w:t>-</w:t>
        </w:r>
        <w:proofErr w:type="spellStart"/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steny</w:t>
        </w:r>
        <w:proofErr w:type="spellEnd"/>
        <w:r w:rsidRPr="00290688"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  <w:lang w:val="ru-RU"/>
          </w:rPr>
          <w:t>.</w:t>
        </w:r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html</w:t>
        </w:r>
      </w:hyperlink>
      <w:r w:rsidRPr="00290688">
        <w:rPr>
          <w:rFonts w:ascii="Arial" w:hAnsi="Arial" w:cs="Arial"/>
          <w:b w:val="0"/>
          <w:bCs w:val="0"/>
          <w:color w:val="000000"/>
          <w:sz w:val="24"/>
          <w:szCs w:val="24"/>
          <w:lang w:val="ru-RU"/>
        </w:rPr>
        <w:t>)</w:t>
      </w: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,</w:t>
      </w:r>
    </w:p>
    <w:p w14:paraId="56093F82" w14:textId="77777777" w:rsidR="00290688" w:rsidRPr="00290688" w:rsidRDefault="00290688" w:rsidP="00290688">
      <w:pPr>
        <w:pStyle w:val="1"/>
        <w:spacing w:before="400" w:beforeAutospacing="0" w:after="12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2. </w:t>
      </w:r>
      <w:proofErr w:type="spellStart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Эзра</w:t>
      </w:r>
      <w:proofErr w:type="spellEnd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Паунд. Биография (</w:t>
      </w:r>
      <w:hyperlink r:id="rId16" w:history="1"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https</w:t>
        </w:r>
        <w:r w:rsidRPr="00290688"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  <w:lang w:val="ru-RU"/>
          </w:rPr>
          <w:t>://</w:t>
        </w:r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biography</w:t>
        </w:r>
        <w:r w:rsidRPr="00290688"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  <w:lang w:val="ru-RU"/>
          </w:rPr>
          <w:t>-</w:t>
        </w:r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live</w:t>
        </w:r>
        <w:r w:rsidRPr="00290688"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  <w:lang w:val="ru-RU"/>
          </w:rPr>
          <w:t>.</w:t>
        </w:r>
        <w:proofErr w:type="spellStart"/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ru</w:t>
        </w:r>
        <w:proofErr w:type="spellEnd"/>
        <w:r w:rsidRPr="00290688"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  <w:lang w:val="ru-RU"/>
          </w:rPr>
          <w:t>/</w:t>
        </w:r>
        <w:proofErr w:type="spellStart"/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ezra</w:t>
        </w:r>
        <w:proofErr w:type="spellEnd"/>
        <w:r w:rsidRPr="00290688"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  <w:lang w:val="ru-RU"/>
          </w:rPr>
          <w:t>-</w:t>
        </w:r>
        <w:proofErr w:type="spellStart"/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paund</w:t>
        </w:r>
        <w:proofErr w:type="spellEnd"/>
        <w:r w:rsidRPr="00290688"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  <w:lang w:val="ru-RU"/>
          </w:rPr>
          <w:t>-</w:t>
        </w:r>
        <w:proofErr w:type="spellStart"/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biografiya</w:t>
        </w:r>
        <w:proofErr w:type="spellEnd"/>
        <w:r w:rsidRPr="00290688"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  <w:lang w:val="ru-RU"/>
          </w:rPr>
          <w:t>/</w:t>
        </w:r>
      </w:hyperlink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),</w:t>
      </w:r>
    </w:p>
    <w:p w14:paraId="3BD63299" w14:textId="77777777" w:rsidR="00290688" w:rsidRPr="00290688" w:rsidRDefault="00290688" w:rsidP="00290688">
      <w:pPr>
        <w:pStyle w:val="1"/>
        <w:spacing w:before="400" w:beforeAutospacing="0" w:after="12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3. </w:t>
      </w:r>
      <w:hyperlink r:id="rId17" w:history="1"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http</w:t>
        </w:r>
        <w:r w:rsidRPr="00290688"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  <w:lang w:val="ru-RU"/>
          </w:rPr>
          <w:t>://</w:t>
        </w:r>
        <w:proofErr w:type="spellStart"/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ejwiki</w:t>
        </w:r>
        <w:proofErr w:type="spellEnd"/>
        <w:r w:rsidRPr="00290688"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  <w:lang w:val="ru-RU"/>
          </w:rPr>
          <w:t>.</w:t>
        </w:r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org</w:t>
        </w:r>
        <w:r w:rsidRPr="00290688"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  <w:lang w:val="ru-RU"/>
          </w:rPr>
          <w:t>/</w:t>
        </w:r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wiki</w:t>
        </w:r>
        <w:r w:rsidRPr="00290688"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  <w:lang w:val="ru-RU"/>
          </w:rPr>
          <w:t>/</w:t>
        </w:r>
        <w:proofErr w:type="spellStart"/>
        <w:r w:rsidRPr="00290688"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  <w:lang w:val="ru-RU"/>
          </w:rPr>
          <w:t>Казарновский</w:t>
        </w:r>
        <w:proofErr w:type="spellEnd"/>
        <w:r w:rsidRPr="00290688"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  <w:lang w:val="ru-RU"/>
          </w:rPr>
          <w:t>,_Александр</w:t>
        </w:r>
      </w:hyperlink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.</w:t>
      </w:r>
    </w:p>
    <w:p w14:paraId="235FDF4A" w14:textId="77777777" w:rsidR="00290688" w:rsidRPr="00290688" w:rsidRDefault="00290688" w:rsidP="00290688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Автор: Михаил Малкин (Люберцы).</w:t>
      </w:r>
    </w:p>
    <w:p w14:paraId="6D0E7AEF" w14:textId="77777777" w:rsidR="00290688" w:rsidRDefault="00290688" w:rsidP="00290688">
      <w:pPr>
        <w:pStyle w:val="1"/>
        <w:spacing w:before="240" w:beforeAutospacing="0" w:after="240" w:afterAutospacing="0"/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</w:pPr>
    </w:p>
    <w:p w14:paraId="0E144DC3" w14:textId="17EBEFFF" w:rsidR="00290688" w:rsidRPr="00290688" w:rsidRDefault="00290688" w:rsidP="00290688">
      <w:pPr>
        <w:pStyle w:val="1"/>
        <w:spacing w:before="240" w:beforeAutospacing="0" w:after="240" w:afterAutospacing="0"/>
        <w:rPr>
          <w:lang w:val="ru-RU"/>
        </w:rPr>
      </w:pPr>
      <w:r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Вопрос 9</w:t>
      </w: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:</w:t>
      </w:r>
    </w:p>
    <w:p w14:paraId="3BF7ED42" w14:textId="77777777" w:rsidR="00290688" w:rsidRPr="00290688" w:rsidRDefault="00290688" w:rsidP="00290688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Статистик Шон </w:t>
      </w:r>
      <w:proofErr w:type="spellStart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Тэ́йлор</w:t>
      </w:r>
      <w:proofErr w:type="spellEnd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советует обратить внимание на буквы </w:t>
      </w:r>
      <w:r>
        <w:rPr>
          <w:rFonts w:ascii="Cambria" w:hAnsi="Cambria"/>
          <w:b w:val="0"/>
          <w:bCs w:val="0"/>
          <w:color w:val="000000"/>
          <w:sz w:val="24"/>
          <w:szCs w:val="24"/>
        </w:rPr>
        <w:t>P</w:t>
      </w: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[пи] и </w:t>
      </w:r>
      <w:r>
        <w:rPr>
          <w:rFonts w:ascii="Cambria" w:hAnsi="Cambria"/>
          <w:b w:val="0"/>
          <w:bCs w:val="0"/>
          <w:color w:val="000000"/>
          <w:sz w:val="24"/>
          <w:szCs w:val="24"/>
        </w:rPr>
        <w:t>N</w:t>
      </w: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[эн], чтобы не перепутать первого и второго. В русском языке аналогичная мнемоника не сработала бы. Какие два слова дважды были пропущены в тексте этого вопроса?</w:t>
      </w:r>
    </w:p>
    <w:p w14:paraId="3155D864" w14:textId="77777777" w:rsidR="00290688" w:rsidRPr="00290688" w:rsidRDefault="00290688" w:rsidP="00290688">
      <w:pPr>
        <w:rPr>
          <w:lang w:val="ru-RU"/>
        </w:rPr>
      </w:pPr>
    </w:p>
    <w:p w14:paraId="455B3EE2" w14:textId="77777777" w:rsidR="00290688" w:rsidRPr="00290688" w:rsidRDefault="00290688" w:rsidP="00290688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Ответ: ошибку, рода.</w:t>
      </w:r>
    </w:p>
    <w:p w14:paraId="588833AD" w14:textId="77777777" w:rsidR="00290688" w:rsidRPr="00290688" w:rsidRDefault="00290688" w:rsidP="00290688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Зачет: точный ответ.</w:t>
      </w:r>
    </w:p>
    <w:p w14:paraId="7C3349F0" w14:textId="77777777" w:rsidR="00290688" w:rsidRPr="00290688" w:rsidRDefault="00290688" w:rsidP="00290688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Комментарий: в букве Р можно заметить римскую цифру </w:t>
      </w:r>
      <w:r>
        <w:rPr>
          <w:rFonts w:ascii="Cambria" w:hAnsi="Cambria"/>
          <w:b w:val="0"/>
          <w:bCs w:val="0"/>
          <w:color w:val="000000"/>
          <w:sz w:val="24"/>
          <w:szCs w:val="24"/>
        </w:rPr>
        <w:t>I</w:t>
      </w: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, а в букве </w:t>
      </w:r>
      <w:r>
        <w:rPr>
          <w:rFonts w:ascii="Cambria" w:hAnsi="Cambria"/>
          <w:b w:val="0"/>
          <w:bCs w:val="0"/>
          <w:color w:val="000000"/>
          <w:sz w:val="24"/>
          <w:szCs w:val="24"/>
        </w:rPr>
        <w:t>N</w:t>
      </w: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— </w:t>
      </w:r>
      <w:r>
        <w:rPr>
          <w:rFonts w:ascii="Cambria" w:hAnsi="Cambria"/>
          <w:b w:val="0"/>
          <w:bCs w:val="0"/>
          <w:color w:val="000000"/>
          <w:sz w:val="24"/>
          <w:szCs w:val="24"/>
        </w:rPr>
        <w:t>II</w:t>
      </w: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. Ошибка первого рода это </w:t>
      </w:r>
      <w:proofErr w:type="spellStart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ложнопозитивное</w:t>
      </w:r>
      <w:proofErr w:type="spellEnd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или ложноположительное срабатывание, ошибка второго рода — </w:t>
      </w:r>
      <w:proofErr w:type="spellStart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ложнонегативное</w:t>
      </w:r>
      <w:proofErr w:type="spellEnd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или ложноотрицательное. В русских буквах П и Н одинаковое количество вертикальных черт, а в букве О их нет вовсе.</w:t>
      </w:r>
    </w:p>
    <w:p w14:paraId="56A87113" w14:textId="4BDF0F15" w:rsidR="00290688" w:rsidRPr="00290688" w:rsidRDefault="00290688" w:rsidP="00290688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Источник:</w:t>
      </w:r>
      <w:r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</w:t>
      </w:r>
      <w:hyperlink r:id="rId18" w:history="1">
        <w:r w:rsidRPr="005D290E">
          <w:rPr>
            <w:rStyle w:val="a3"/>
            <w:rFonts w:ascii="Cambria" w:hAnsi="Cambria"/>
            <w:b w:val="0"/>
            <w:bCs w:val="0"/>
            <w:sz w:val="24"/>
            <w:szCs w:val="24"/>
          </w:rPr>
          <w:t>https</w:t>
        </w:r>
        <w:r w:rsidRPr="005D290E">
          <w:rPr>
            <w:rStyle w:val="a3"/>
            <w:rFonts w:ascii="Cambria" w:hAnsi="Cambria"/>
            <w:b w:val="0"/>
            <w:bCs w:val="0"/>
            <w:sz w:val="24"/>
            <w:szCs w:val="24"/>
            <w:lang w:val="ru-RU"/>
          </w:rPr>
          <w:t>://</w:t>
        </w:r>
        <w:r w:rsidRPr="005D290E">
          <w:rPr>
            <w:rStyle w:val="a3"/>
            <w:rFonts w:ascii="Cambria" w:hAnsi="Cambria"/>
            <w:b w:val="0"/>
            <w:bCs w:val="0"/>
            <w:sz w:val="24"/>
            <w:szCs w:val="24"/>
          </w:rPr>
          <w:t>twitter</w:t>
        </w:r>
        <w:r w:rsidRPr="005D290E">
          <w:rPr>
            <w:rStyle w:val="a3"/>
            <w:rFonts w:ascii="Cambria" w:hAnsi="Cambria"/>
            <w:b w:val="0"/>
            <w:bCs w:val="0"/>
            <w:sz w:val="24"/>
            <w:szCs w:val="24"/>
            <w:lang w:val="ru-RU"/>
          </w:rPr>
          <w:t>.</w:t>
        </w:r>
        <w:r w:rsidRPr="005D290E">
          <w:rPr>
            <w:rStyle w:val="a3"/>
            <w:rFonts w:ascii="Cambria" w:hAnsi="Cambria"/>
            <w:b w:val="0"/>
            <w:bCs w:val="0"/>
            <w:sz w:val="24"/>
            <w:szCs w:val="24"/>
          </w:rPr>
          <w:t>com</w:t>
        </w:r>
        <w:r w:rsidRPr="005D290E">
          <w:rPr>
            <w:rStyle w:val="a3"/>
            <w:rFonts w:ascii="Cambria" w:hAnsi="Cambria"/>
            <w:b w:val="0"/>
            <w:bCs w:val="0"/>
            <w:sz w:val="24"/>
            <w:szCs w:val="24"/>
            <w:lang w:val="ru-RU"/>
          </w:rPr>
          <w:t>/</w:t>
        </w:r>
        <w:proofErr w:type="spellStart"/>
        <w:r w:rsidRPr="005D290E">
          <w:rPr>
            <w:rStyle w:val="a3"/>
            <w:rFonts w:ascii="Cambria" w:hAnsi="Cambria"/>
            <w:b w:val="0"/>
            <w:bCs w:val="0"/>
            <w:sz w:val="24"/>
            <w:szCs w:val="24"/>
          </w:rPr>
          <w:t>seanjtaylor</w:t>
        </w:r>
        <w:proofErr w:type="spellEnd"/>
        <w:r w:rsidRPr="005D290E">
          <w:rPr>
            <w:rStyle w:val="a3"/>
            <w:rFonts w:ascii="Cambria" w:hAnsi="Cambria"/>
            <w:b w:val="0"/>
            <w:bCs w:val="0"/>
            <w:sz w:val="24"/>
            <w:szCs w:val="24"/>
            <w:lang w:val="ru-RU"/>
          </w:rPr>
          <w:t>/</w:t>
        </w:r>
        <w:r w:rsidRPr="005D290E">
          <w:rPr>
            <w:rStyle w:val="a3"/>
            <w:rFonts w:ascii="Cambria" w:hAnsi="Cambria"/>
            <w:b w:val="0"/>
            <w:bCs w:val="0"/>
            <w:sz w:val="24"/>
            <w:szCs w:val="24"/>
          </w:rPr>
          <w:t>status</w:t>
        </w:r>
        <w:r w:rsidRPr="005D290E">
          <w:rPr>
            <w:rStyle w:val="a3"/>
            <w:rFonts w:ascii="Cambria" w:hAnsi="Cambria"/>
            <w:b w:val="0"/>
            <w:bCs w:val="0"/>
            <w:sz w:val="24"/>
            <w:szCs w:val="24"/>
            <w:lang w:val="ru-RU"/>
          </w:rPr>
          <w:t>/1385776334048088065?</w:t>
        </w:r>
        <w:r w:rsidRPr="005D290E">
          <w:rPr>
            <w:rStyle w:val="a3"/>
            <w:rFonts w:ascii="Cambria" w:hAnsi="Cambria"/>
            <w:b w:val="0"/>
            <w:bCs w:val="0"/>
            <w:sz w:val="24"/>
            <w:szCs w:val="24"/>
          </w:rPr>
          <w:t>s</w:t>
        </w:r>
        <w:r w:rsidRPr="005D290E">
          <w:rPr>
            <w:rStyle w:val="a3"/>
            <w:rFonts w:ascii="Cambria" w:hAnsi="Cambria"/>
            <w:b w:val="0"/>
            <w:bCs w:val="0"/>
            <w:sz w:val="24"/>
            <w:szCs w:val="24"/>
            <w:lang w:val="ru-RU"/>
          </w:rPr>
          <w:t>=19</w:t>
        </w:r>
      </w:hyperlink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.</w:t>
      </w:r>
    </w:p>
    <w:p w14:paraId="1706CD88" w14:textId="77777777" w:rsidR="00290688" w:rsidRPr="00290688" w:rsidRDefault="00290688" w:rsidP="00290688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Автор: Михаил Папков (Санкт-Петербург — Тарту).</w:t>
      </w:r>
    </w:p>
    <w:p w14:paraId="75787B97" w14:textId="5162BEFC" w:rsidR="000B33F1" w:rsidRPr="00290688" w:rsidRDefault="000B33F1" w:rsidP="000B33F1">
      <w:pPr>
        <w:rPr>
          <w:lang w:val="ru-RU"/>
        </w:rPr>
      </w:pPr>
    </w:p>
    <w:p w14:paraId="2A2A4FC2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Вопрос 10:</w:t>
      </w:r>
    </w:p>
    <w:p w14:paraId="3442A1B7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[Раздаточный материал: </w:t>
      </w:r>
      <w:r>
        <w:rPr>
          <w:rFonts w:ascii="Cambria" w:hAnsi="Cambria"/>
          <w:b w:val="0"/>
          <w:bCs w:val="0"/>
          <w:color w:val="000000"/>
          <w:sz w:val="24"/>
          <w:szCs w:val="24"/>
        </w:rPr>
        <w:t>Ham</w:t>
      </w: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4</w:t>
      </w:r>
      <w:r>
        <w:rPr>
          <w:rFonts w:ascii="Cambria" w:hAnsi="Cambria"/>
          <w:b w:val="0"/>
          <w:bCs w:val="0"/>
          <w:color w:val="000000"/>
          <w:sz w:val="24"/>
          <w:szCs w:val="24"/>
        </w:rPr>
        <w:t>Ham</w:t>
      </w: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].</w:t>
      </w:r>
    </w:p>
    <w:p w14:paraId="7B42B3F5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lastRenderedPageBreak/>
        <w:t>Представления под таким названием устраивали перед лотереей. Ответьте точно: куда могли попасть за 10 долларов победители этой лотереи?</w:t>
      </w:r>
    </w:p>
    <w:p w14:paraId="48FEACF9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>
        <w:rPr>
          <w:rFonts w:ascii="Cambria" w:hAnsi="Cambria"/>
          <w:b w:val="0"/>
          <w:bCs w:val="0"/>
          <w:color w:val="000000"/>
          <w:sz w:val="24"/>
          <w:szCs w:val="24"/>
        </w:rPr>
        <w:t> </w:t>
      </w:r>
    </w:p>
    <w:p w14:paraId="6D3EA6BE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Ответ: на [мюзикл/спектакль] «Гамильтон».</w:t>
      </w:r>
    </w:p>
    <w:p w14:paraId="178FC282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Зачет: на премьеру «Гамильтона».</w:t>
      </w:r>
    </w:p>
    <w:p w14:paraId="0125B5E5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Комментарий: перед многими бродвейскими мюзиклами проводится лотерея за право купить билет на хорошее место. Лин </w:t>
      </w:r>
      <w:proofErr w:type="spellStart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Мануэль</w:t>
      </w:r>
      <w:proofErr w:type="spellEnd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Миранда стал проводить короткие представления для всех желающих, чтобы те, кто не выиграет в лотерею, тоже смогли посмотреть «Гамильтона» (хотя бы частично). Александр Гамильтон изображен на десятидолларовой купюре.</w:t>
      </w:r>
    </w:p>
    <w:p w14:paraId="1EBFBC4E" w14:textId="397231F2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Источник:</w:t>
      </w:r>
      <w:r w:rsid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</w:t>
      </w:r>
      <w:hyperlink r:id="rId19" w:history="1"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</w:rPr>
          <w:t>https</w:t>
        </w:r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  <w:lang w:val="ru-RU"/>
          </w:rPr>
          <w:t>://</w:t>
        </w:r>
        <w:proofErr w:type="spellStart"/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</w:rPr>
          <w:t>en</w:t>
        </w:r>
        <w:proofErr w:type="spellEnd"/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  <w:lang w:val="ru-RU"/>
          </w:rPr>
          <w:t>.</w:t>
        </w:r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</w:rPr>
          <w:t>m</w:t>
        </w:r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  <w:lang w:val="ru-RU"/>
          </w:rPr>
          <w:t>.</w:t>
        </w:r>
        <w:proofErr w:type="spellStart"/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</w:rPr>
          <w:t>wikipedia</w:t>
        </w:r>
        <w:proofErr w:type="spellEnd"/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  <w:lang w:val="ru-RU"/>
          </w:rPr>
          <w:t>.</w:t>
        </w:r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</w:rPr>
          <w:t>org</w:t>
        </w:r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  <w:lang w:val="ru-RU"/>
          </w:rPr>
          <w:t>/</w:t>
        </w:r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</w:rPr>
          <w:t>wiki</w:t>
        </w:r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  <w:lang w:val="ru-RU"/>
          </w:rPr>
          <w:t>/</w:t>
        </w:r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</w:rPr>
          <w:t>Hamilton</w:t>
        </w:r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  <w:lang w:val="ru-RU"/>
          </w:rPr>
          <w:t>_(</w:t>
        </w:r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</w:rPr>
          <w:t>musical</w:t>
        </w:r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  <w:lang w:val="ru-RU"/>
          </w:rPr>
          <w:t>)#</w:t>
        </w:r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</w:rPr>
          <w:t>Ham</w:t>
        </w:r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  <w:lang w:val="ru-RU"/>
          </w:rPr>
          <w:t>4</w:t>
        </w:r>
        <w:r w:rsidR="00290688" w:rsidRPr="005D290E">
          <w:rPr>
            <w:rStyle w:val="a3"/>
            <w:rFonts w:ascii="Cambria" w:hAnsi="Cambria"/>
            <w:b w:val="0"/>
            <w:bCs w:val="0"/>
            <w:sz w:val="24"/>
            <w:szCs w:val="24"/>
          </w:rPr>
          <w:t>Ham</w:t>
        </w:r>
      </w:hyperlink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.</w:t>
      </w:r>
    </w:p>
    <w:p w14:paraId="3CA7B2F6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Автор: Михаил Папков (Санкт-Петербург — Тарту).</w:t>
      </w:r>
    </w:p>
    <w:p w14:paraId="1B166197" w14:textId="77777777" w:rsidR="000B33F1" w:rsidRPr="00290688" w:rsidRDefault="000B33F1" w:rsidP="000B33F1">
      <w:pPr>
        <w:rPr>
          <w:lang w:val="ru-RU"/>
        </w:rPr>
      </w:pPr>
    </w:p>
    <w:p w14:paraId="44AAA7BC" w14:textId="1E346A3D" w:rsidR="000B33F1" w:rsidRPr="00290688" w:rsidRDefault="00290688" w:rsidP="000B33F1">
      <w:pPr>
        <w:pStyle w:val="1"/>
        <w:spacing w:before="240" w:beforeAutospacing="0" w:after="240" w:afterAutospacing="0"/>
        <w:rPr>
          <w:lang w:val="ru-RU"/>
        </w:rPr>
      </w:pPr>
      <w:r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Вопрос 11</w:t>
      </w:r>
      <w:r w:rsidR="000B33F1"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:</w:t>
      </w:r>
    </w:p>
    <w:p w14:paraId="61F1B4E1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Путешественник Джон Смит, побывавший в России в </w:t>
      </w:r>
      <w:r>
        <w:rPr>
          <w:rFonts w:ascii="Cambria" w:hAnsi="Cambria"/>
          <w:b w:val="0"/>
          <w:bCs w:val="0"/>
          <w:color w:val="000000"/>
          <w:sz w:val="24"/>
          <w:szCs w:val="24"/>
        </w:rPr>
        <w:t>XVII</w:t>
      </w: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веке, уже тогда был впечатлен приветливостью и широтой души местных жителей. В записях Смита упомянут дом из еловых бревен, соединенных ИМИ, также деревянными. Назовите </w:t>
      </w:r>
      <w:proofErr w:type="gramStart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ИХ</w:t>
      </w:r>
      <w:proofErr w:type="gramEnd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одним словом.</w:t>
      </w:r>
    </w:p>
    <w:p w14:paraId="10B516EC" w14:textId="77777777" w:rsidR="000B33F1" w:rsidRPr="00290688" w:rsidRDefault="000B33F1" w:rsidP="000B33F1">
      <w:pPr>
        <w:rPr>
          <w:lang w:val="ru-RU"/>
        </w:rPr>
      </w:pPr>
    </w:p>
    <w:p w14:paraId="0E3D26E4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Ответ: скрепы.</w:t>
      </w:r>
    </w:p>
    <w:p w14:paraId="5B09B36C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Зачет: точный ответ.</w:t>
      </w:r>
    </w:p>
    <w:p w14:paraId="1E3511B9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Комментарий: и в </w:t>
      </w:r>
      <w:r>
        <w:rPr>
          <w:rFonts w:ascii="Cambria" w:hAnsi="Cambria"/>
          <w:b w:val="0"/>
          <w:bCs w:val="0"/>
          <w:color w:val="000000"/>
          <w:sz w:val="24"/>
          <w:szCs w:val="24"/>
        </w:rPr>
        <w:t>XVII</w:t>
      </w: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веке русские скрепы (в прямом смысле слова) впечатляли бездуховных (предположительно) иностранцев!</w:t>
      </w:r>
    </w:p>
    <w:p w14:paraId="74F5B7BA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Источник: Болховитинов Н. Россия открывает Америку. 1732-1799 (</w:t>
      </w:r>
      <w:hyperlink r:id="rId20" w:history="1"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https</w:t>
        </w:r>
        <w:r w:rsidRPr="00290688"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  <w:lang w:val="ru-RU"/>
          </w:rPr>
          <w:t>://</w:t>
        </w:r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www</w:t>
        </w:r>
        <w:r w:rsidRPr="00290688"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  <w:lang w:val="ru-RU"/>
          </w:rPr>
          <w:t>.</w:t>
        </w:r>
        <w:proofErr w:type="spellStart"/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litmir</w:t>
        </w:r>
        <w:proofErr w:type="spellEnd"/>
        <w:r w:rsidRPr="00290688"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  <w:lang w:val="ru-RU"/>
          </w:rPr>
          <w:t>.</w:t>
        </w:r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me</w:t>
        </w:r>
        <w:r w:rsidRPr="00290688"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  <w:lang w:val="ru-RU"/>
          </w:rPr>
          <w:t>/</w:t>
        </w:r>
        <w:proofErr w:type="spellStart"/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br</w:t>
        </w:r>
        <w:proofErr w:type="spellEnd"/>
        <w:r w:rsidRPr="00290688"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  <w:lang w:val="ru-RU"/>
          </w:rPr>
          <w:t>/?</w:t>
        </w:r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b</w:t>
        </w:r>
        <w:r w:rsidRPr="00290688"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  <w:lang w:val="ru-RU"/>
          </w:rPr>
          <w:t>=53990&amp;</w:t>
        </w:r>
        <w:r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</w:rPr>
          <w:t>p</w:t>
        </w:r>
        <w:r w:rsidRPr="00290688">
          <w:rPr>
            <w:rStyle w:val="a3"/>
            <w:rFonts w:ascii="Cambria" w:hAnsi="Cambria"/>
            <w:b w:val="0"/>
            <w:bCs w:val="0"/>
            <w:color w:val="1155CC"/>
            <w:sz w:val="24"/>
            <w:szCs w:val="24"/>
            <w:lang w:val="ru-RU"/>
          </w:rPr>
          <w:t>=2</w:t>
        </w:r>
      </w:hyperlink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).</w:t>
      </w:r>
    </w:p>
    <w:p w14:paraId="11964C64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Автор: Михаил Малкин (Люберцы).</w:t>
      </w:r>
    </w:p>
    <w:p w14:paraId="4DFD4882" w14:textId="77777777" w:rsidR="000B33F1" w:rsidRPr="00290688" w:rsidRDefault="000B33F1" w:rsidP="000B33F1">
      <w:pPr>
        <w:rPr>
          <w:lang w:val="ru-RU"/>
        </w:rPr>
      </w:pPr>
    </w:p>
    <w:p w14:paraId="08D37534" w14:textId="3936D3F1" w:rsidR="000B33F1" w:rsidRPr="00290688" w:rsidRDefault="00290688" w:rsidP="000B33F1">
      <w:pPr>
        <w:pStyle w:val="1"/>
        <w:spacing w:before="240" w:beforeAutospacing="0" w:after="240" w:afterAutospacing="0"/>
        <w:rPr>
          <w:lang w:val="ru-RU"/>
        </w:rPr>
      </w:pPr>
      <w:r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Вопрос 12</w:t>
      </w:r>
      <w:r w:rsidR="000B33F1"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:</w:t>
      </w:r>
    </w:p>
    <w:p w14:paraId="3343F46E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В книге Роберта </w:t>
      </w:r>
      <w:proofErr w:type="spellStart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Гараева</w:t>
      </w:r>
      <w:proofErr w:type="spellEnd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рассказывается о том, что в 1980-е годы в Казани представителям неформальных субкультур доставалось от подростковых уличных банд. Однако за 20 лет ситуация изменилась, и уже нельзя было не увидеть свет сквозь НИХ. Назовите ИХ точно.</w:t>
      </w:r>
    </w:p>
    <w:p w14:paraId="5104DDB3" w14:textId="77777777" w:rsidR="000B33F1" w:rsidRPr="00290688" w:rsidRDefault="000B33F1" w:rsidP="000B33F1">
      <w:pPr>
        <w:rPr>
          <w:lang w:val="ru-RU"/>
        </w:rPr>
      </w:pPr>
    </w:p>
    <w:p w14:paraId="42BA0FA4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lastRenderedPageBreak/>
        <w:t>Ответ: тоннели в ушах.</w:t>
      </w:r>
    </w:p>
    <w:p w14:paraId="76F6EAD4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Зачет: ушные тоннели.</w:t>
      </w:r>
    </w:p>
    <w:p w14:paraId="799BC890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Комментарий: обстановка в городе с годами становилась все более свободной, и любители пирсинга увидели свет в конце тоннеля — им уже не нужно было пояснять гопникам за свой внешний вид или </w:t>
      </w:r>
      <w:proofErr w:type="spellStart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шмот</w:t>
      </w:r>
      <w:proofErr w:type="spellEnd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.</w:t>
      </w:r>
    </w:p>
    <w:p w14:paraId="686A3EC3" w14:textId="77777777" w:rsidR="000B33F1" w:rsidRPr="00290688" w:rsidRDefault="000B33F1" w:rsidP="000B33F1">
      <w:pPr>
        <w:pStyle w:val="1"/>
        <w:spacing w:before="240" w:beforeAutospacing="0" w:after="240" w:afterAutospacing="0"/>
        <w:rPr>
          <w:lang w:val="ru-RU"/>
        </w:rPr>
      </w:pP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Источник: </w:t>
      </w:r>
      <w:proofErr w:type="spellStart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Гараев</w:t>
      </w:r>
      <w:proofErr w:type="spellEnd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 xml:space="preserve"> Р. Слово пацана. Криминальный Татарстан 1970–2010-х. — М. </w:t>
      </w:r>
      <w:r>
        <w:rPr>
          <w:rFonts w:ascii="Cambria" w:hAnsi="Cambria"/>
          <w:b w:val="0"/>
          <w:bCs w:val="0"/>
          <w:color w:val="000000"/>
          <w:sz w:val="24"/>
          <w:szCs w:val="24"/>
        </w:rPr>
        <w:t>Individuum</w:t>
      </w:r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, 2020.</w:t>
      </w:r>
    </w:p>
    <w:p w14:paraId="5AD75B19" w14:textId="7713DBB8" w:rsidR="00A36895" w:rsidRPr="00290688" w:rsidRDefault="000B33F1" w:rsidP="00290688">
      <w:pPr>
        <w:pStyle w:val="1"/>
        <w:spacing w:before="240" w:beforeAutospacing="0" w:after="240" w:afterAutospacing="0"/>
        <w:rPr>
          <w:lang w:val="ru-RU"/>
        </w:rPr>
      </w:pPr>
      <w:bookmarkStart w:id="0" w:name="_GoBack"/>
      <w:bookmarkEnd w:id="0"/>
      <w:r w:rsidRPr="00290688">
        <w:rPr>
          <w:rFonts w:ascii="Cambria" w:hAnsi="Cambria"/>
          <w:b w:val="0"/>
          <w:bCs w:val="0"/>
          <w:color w:val="000000"/>
          <w:sz w:val="24"/>
          <w:szCs w:val="24"/>
          <w:lang w:val="ru-RU"/>
        </w:rPr>
        <w:t>Автор: Михаил Малкин (Люберцы).</w:t>
      </w:r>
    </w:p>
    <w:sectPr w:rsidR="00A36895" w:rsidRPr="002906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Roboto">
    <w:altName w:val="Arial"/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wViAwszE1MjE3MzCyUdpeDU4uLM/DyQApNaAKQZJZgsAAAA"/>
  </w:docVars>
  <w:rsids>
    <w:rsidRoot w:val="005D01F9"/>
    <w:rsid w:val="00003939"/>
    <w:rsid w:val="000B33F1"/>
    <w:rsid w:val="0026749E"/>
    <w:rsid w:val="00290688"/>
    <w:rsid w:val="0034297E"/>
    <w:rsid w:val="0057107C"/>
    <w:rsid w:val="005D01F9"/>
    <w:rsid w:val="008E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CD442"/>
  <w15:chartTrackingRefBased/>
  <w15:docId w15:val="{47DDE4A4-DC44-463F-BAA4-EA1C0C078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D01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01F9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styleId="a3">
    <w:name w:val="Hyperlink"/>
    <w:basedOn w:val="a0"/>
    <w:uiPriority w:val="99"/>
    <w:unhideWhenUsed/>
    <w:rsid w:val="005D01F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107C"/>
    <w:rPr>
      <w:color w:val="954F72" w:themeColor="followedHyperlink"/>
      <w:u w:val="single"/>
    </w:rPr>
  </w:style>
  <w:style w:type="character" w:styleId="a5">
    <w:name w:val="Unresolved Mention"/>
    <w:basedOn w:val="a0"/>
    <w:uiPriority w:val="99"/>
    <w:semiHidden/>
    <w:unhideWhenUsed/>
    <w:rsid w:val="005710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8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libusta.is/b/605900/download" TargetMode="External"/><Relationship Id="rId13" Type="http://schemas.openxmlformats.org/officeDocument/2006/relationships/hyperlink" Target="https://clck.ru/UiMwp" TargetMode="External"/><Relationship Id="rId18" Type="http://schemas.openxmlformats.org/officeDocument/2006/relationships/hyperlink" Target="https://twitter.com/seanjtaylor/status/1385776334048088065?s=19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petstory.ru/knowledge/dogs/dog-breeds/shiba-inu/" TargetMode="External"/><Relationship Id="rId17" Type="http://schemas.openxmlformats.org/officeDocument/2006/relationships/hyperlink" Target="http://ejwiki.org/wiki/%D0%9A%D0%B0%D0%B7%D0%B0%D1%80%D0%BD%D0%BE%D0%B2%D1%81%D0%BA%D0%B8%D0%B9,_%D0%90%D0%BB%D0%B5%D0%BA%D1%81%D0%B0%D0%BD%D0%B4%D1%8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biography-live.ru/ezra-paund-biografiya/" TargetMode="External"/><Relationship Id="rId20" Type="http://schemas.openxmlformats.org/officeDocument/2006/relationships/hyperlink" Target="https://www.litmir.me/br/?b=53990&amp;p=2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clck.ru/UiPBG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askbooka.ru/stihi/robert-frost/pochinka-steny.html" TargetMode="External"/><Relationship Id="rId10" Type="http://schemas.openxmlformats.org/officeDocument/2006/relationships/hyperlink" Target="https://tlgur.com/d/4x7ympwg" TargetMode="External"/><Relationship Id="rId19" Type="http://schemas.openxmlformats.org/officeDocument/2006/relationships/hyperlink" Target="https://en.m.wikipedia.org/wiki/Hamilton_(musical)#Ham4Ham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en.wikipedia.org/wiki/Duck_typing" TargetMode="External"/><Relationship Id="rId14" Type="http://schemas.openxmlformats.org/officeDocument/2006/relationships/hyperlink" Target="http://flibusta.is/b/463996/read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5306CA1F51C8499A6EDADEECDE5027" ma:contentTypeVersion="2" ma:contentTypeDescription="Loo uus dokument" ma:contentTypeScope="" ma:versionID="399ef56e46ecd2e856100a1a20b41843">
  <xsd:schema xmlns:xsd="http://www.w3.org/2001/XMLSchema" xmlns:xs="http://www.w3.org/2001/XMLSchema" xmlns:p="http://schemas.microsoft.com/office/2006/metadata/properties" xmlns:ns3="238ad1f2-5878-4574-958d-d942b68616ab" targetNamespace="http://schemas.microsoft.com/office/2006/metadata/properties" ma:root="true" ma:fieldsID="e5396246a316f8abc7d6113fad72db57" ns3:_="">
    <xsd:import namespace="238ad1f2-5878-4574-958d-d942b68616a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8ad1f2-5878-4574-958d-d942b68616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467EF-C198-47E7-A8C9-EB7B946CDF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8ad1f2-5878-4574-958d-d942b68616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F74521-A7A1-43CC-BCFC-9AC46D9241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034D21-C776-4FB2-8F56-726C9E8E3F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7BA3749-5964-4B42-9892-E028A2FF0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1456</Words>
  <Characters>8300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Mikhail Papkov</dc:creator>
  <cp:keywords/>
  <dc:description/>
  <cp:lastModifiedBy>Malkin Mikhail</cp:lastModifiedBy>
  <cp:revision>2</cp:revision>
  <dcterms:created xsi:type="dcterms:W3CDTF">2022-02-08T15:03:00Z</dcterms:created>
  <dcterms:modified xsi:type="dcterms:W3CDTF">2022-02-08T15:03:00Z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0x010100815306CA1F51C8499A6EDADEECDE5027</vt:lpwstr>
  </property>
</Properties>
</file>