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D0B55" w:rsidR="00931A03" w:rsidP="00931A03" w:rsidRDefault="00931A03" w14:paraId="35BD9E1B" w14:textId="2345ACA2">
      <w:pPr>
        <w:rPr>
          <w:b w:val="1"/>
          <w:bCs w:val="1"/>
        </w:rPr>
      </w:pPr>
      <w:r w:rsidRPr="5E50A98E" w:rsidR="5E50A98E">
        <w:rPr>
          <w:b w:val="1"/>
          <w:bCs w:val="1"/>
        </w:rPr>
        <w:t>Topic Area: 4</w:t>
      </w:r>
    </w:p>
    <w:p w:rsidR="00931A03" w:rsidP="00931A03" w:rsidRDefault="00931A03" w14:paraId="46673039" w14:textId="0C54EF3A">
      <w:r w:rsidRPr="5E50A98E" w:rsidR="5E50A98E">
        <w:rPr>
          <w:b w:val="1"/>
          <w:bCs w:val="1"/>
        </w:rPr>
        <w:t>PI:</w:t>
      </w:r>
      <w:r w:rsidR="5E50A98E">
        <w:rPr/>
        <w:t xml:space="preserve"> ACU / Kim Pamplin?</w:t>
      </w:r>
    </w:p>
    <w:p w:rsidRPr="000D0B55" w:rsidR="00931A03" w:rsidP="00931A03" w:rsidRDefault="00931A03" w14:paraId="7FB1E04E" w14:textId="7DD7D21A">
      <w:r w:rsidRPr="5E50A98E" w:rsidR="5E50A98E">
        <w:rPr>
          <w:b w:val="1"/>
          <w:bCs w:val="1"/>
        </w:rPr>
        <w:t xml:space="preserve">Collaborators: ACU chemistry team, ISU – Mary Lou </w:t>
      </w:r>
      <w:r w:rsidRPr="5E50A98E" w:rsidR="5E50A98E">
        <w:rPr>
          <w:b w:val="1"/>
          <w:bCs w:val="1"/>
        </w:rPr>
        <w:t>Dunzik-Gougar</w:t>
      </w:r>
      <w:r w:rsidRPr="5E50A98E" w:rsidR="5E50A98E">
        <w:rPr>
          <w:b w:val="1"/>
          <w:bCs w:val="1"/>
        </w:rPr>
        <w:t xml:space="preserve">, Darryl </w:t>
      </w:r>
      <w:r w:rsidRPr="5E50A98E" w:rsidR="5E50A98E">
        <w:rPr>
          <w:b w:val="1"/>
          <w:bCs w:val="1"/>
        </w:rPr>
        <w:t>Siemer,  UT</w:t>
      </w:r>
      <w:r w:rsidRPr="5E50A98E" w:rsidR="5E50A98E">
        <w:rPr>
          <w:b w:val="1"/>
          <w:bCs w:val="1"/>
        </w:rPr>
        <w:t xml:space="preserve"> - Chvala</w:t>
      </w:r>
    </w:p>
    <w:p w:rsidR="00931A03" w:rsidP="00931A03" w:rsidRDefault="00931A03" w14:paraId="65F71C3A" w14:textId="77777777"/>
    <w:p w:rsidR="00931A03" w:rsidP="00931A03" w:rsidRDefault="00931A03" w14:paraId="5402BBB4" w14:textId="77777777">
      <w:pPr>
        <w:rPr>
          <w:u w:val="single"/>
        </w:rPr>
      </w:pPr>
      <w:r w:rsidRPr="000D0B55">
        <w:rPr>
          <w:u w:val="single"/>
        </w:rPr>
        <w:t>Overview</w:t>
      </w:r>
    </w:p>
    <w:p w:rsidR="00931A03" w:rsidP="00931A03" w:rsidRDefault="00931A03" w14:paraId="07E7D20B" w14:textId="77777777"/>
    <w:p w:rsidR="00D1010D" w:rsidRDefault="00D1010D" w14:paraId="01D2B4C8" w14:textId="071C1259">
      <w:r w:rsidR="5E50A98E">
        <w:rPr/>
        <w:t xml:space="preserve">Reading the topic area, we should </w:t>
      </w:r>
      <w:r w:rsidR="5E50A98E">
        <w:rPr/>
        <w:t>probably stuff</w:t>
      </w:r>
      <w:r w:rsidR="5E50A98E">
        <w:rPr/>
        <w:t xml:space="preserve"> the entire ACU research project in here. I would try to sell it on the waste forms, though. </w:t>
      </w:r>
      <w:r>
        <w:br/>
      </w:r>
    </w:p>
    <w:p w:rsidR="5E50A98E" w:rsidRDefault="5E50A98E" w14:paraId="3B9ACFCD" w14:textId="421F1F12">
      <w:r w:rsidR="5E50A98E">
        <w:rPr/>
        <w:t>&lt;----</w:t>
      </w:r>
    </w:p>
    <w:p w:rsidR="5E50A98E" w:rsidRDefault="5E50A98E" w14:paraId="16F43DD8" w14:textId="6B982BEA">
      <w:r w:rsidR="5E50A98E">
        <w:rPr/>
        <w:t xml:space="preserve">Molten salt fuel R&amp;D under this topic area also needs to be expanded to address the process chemistry and technology needs and gaps of entire molten salt entire fuel cycle. In 2023 a workshop was held at Argonne National Laboratory on the MSR Fuel Cycle Chemistry R&amp;D needs. The Molten Salt Reactor Fuel Cycle Chemistry Workshop Report* summarizes the current </w:t>
      </w:r>
      <w:r w:rsidR="5E50A98E">
        <w:rPr/>
        <w:t>state of the art</w:t>
      </w:r>
      <w:r w:rsidR="5E50A98E">
        <w:rPr/>
        <w:t xml:space="preserve"> and </w:t>
      </w:r>
      <w:r w:rsidR="5E50A98E">
        <w:rPr/>
        <w:t>identifies</w:t>
      </w:r>
      <w:r w:rsidR="5E50A98E">
        <w:rPr/>
        <w:t xml:space="preserve"> R&amp;D needs under the following nine headings: </w:t>
      </w:r>
    </w:p>
    <w:p w:rsidR="5E50A98E" w:rsidRDefault="5E50A98E" w14:paraId="39725223" w14:textId="3C8954BD">
      <w:r w:rsidR="5E50A98E">
        <w:rPr/>
        <w:t xml:space="preserve">1) conversion of fuel sources to salt; 2) fresh fuel salt purification; 3) scale-up of fuel synthesis, </w:t>
      </w:r>
      <w:r w:rsidR="5E50A98E">
        <w:rPr/>
        <w:t>packaging</w:t>
      </w:r>
      <w:r w:rsidR="5E50A98E">
        <w:rPr/>
        <w:t xml:space="preserve"> and delivery; 4) fuel salt characterization and qualification; 5) technologies for recovering actinides; 6) used salt purification for recycle; 7) recovery and transmutation of long-lived isotopes; 8) noble metal and insoluble fission product recovery; and 9) safeguards </w:t>
      </w:r>
      <w:r w:rsidR="5E50A98E">
        <w:rPr/>
        <w:t>approaches</w:t>
      </w:r>
      <w:r w:rsidR="5E50A98E">
        <w:rPr/>
        <w:t xml:space="preserve"> for liquid fuels and fuel cycle facilities.</w:t>
      </w:r>
    </w:p>
    <w:p w:rsidR="5E50A98E" w:rsidRDefault="5E50A98E" w14:paraId="06BE47F4" w14:textId="636AA4B9">
      <w:r w:rsidR="5E50A98E">
        <w:rPr/>
        <w:t xml:space="preserve">Proposals should clearly </w:t>
      </w:r>
      <w:r w:rsidR="5E50A98E">
        <w:rPr/>
        <w:t>identify</w:t>
      </w:r>
      <w:r w:rsidR="5E50A98E">
        <w:rPr/>
        <w:t xml:space="preserve"> the challenge being addressed and how proposed activities will advance the technology.</w:t>
      </w:r>
    </w:p>
    <w:p w:rsidR="5E50A98E" w:rsidP="5E50A98E" w:rsidRDefault="5E50A98E" w14:paraId="5C081677" w14:textId="0E42EEAF">
      <w:pPr>
        <w:pStyle w:val="Normal"/>
      </w:pPr>
      <w:r w:rsidR="5E50A98E">
        <w:rPr/>
        <w:t>*https://publications.anl.gov/anlpubs/2024/02/187645.pdf</w:t>
      </w:r>
    </w:p>
    <w:p w:rsidR="5E50A98E" w:rsidRDefault="5E50A98E" w14:paraId="383E8657" w14:textId="393052EC">
      <w:r w:rsidR="5E50A98E">
        <w:rPr/>
        <w:t>---&gt;</w:t>
      </w:r>
    </w:p>
    <w:p w:rsidR="5E50A98E" w:rsidRDefault="5E50A98E" w14:paraId="369D25EB" w14:textId="51A1D6F2"/>
    <w:p w:rsidR="5E50A98E" w:rsidRDefault="5E50A98E" w14:paraId="7DD0481D" w14:textId="7DAF6404"/>
    <w:p w:rsidR="5E50A98E" w:rsidRDefault="5E50A98E" w14:paraId="7668A9F1" w14:textId="536A87C0"/>
    <w:sectPr w:rsidR="00D1010D" w:rsidSect="00EE6E42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931A03"/>
    <w:rsid w:val="00D1010D"/>
    <w:rsid w:val="00E20764"/>
    <w:rsid w:val="00EE6E42"/>
    <w:rsid w:val="5E50A98E"/>
    <w:rsid w:val="7599B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University of Texas at Austin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Ondrej Chvala</lastModifiedBy>
  <revision>4</revision>
  <dcterms:created xsi:type="dcterms:W3CDTF">2018-02-09T21:34:00.0000000Z</dcterms:created>
  <dcterms:modified xsi:type="dcterms:W3CDTF">2025-12-19T18:43:58.1858259Z</dcterms:modified>
</coreProperties>
</file>